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F" w:rsidRPr="00105140" w:rsidRDefault="00B7766F" w:rsidP="00B7766F">
      <w:pPr>
        <w:pStyle w:val="a3"/>
      </w:pPr>
      <w:bookmarkStart w:id="0" w:name="_Toc516666079"/>
      <w:r w:rsidRPr="00105140">
        <w:rPr>
          <w:rFonts w:hint="eastAsia"/>
        </w:rPr>
        <w:t>单价</w:t>
      </w:r>
      <w:r w:rsidRPr="00105140">
        <w:t>10</w:t>
      </w:r>
      <w:r w:rsidRPr="00105140">
        <w:rPr>
          <w:rFonts w:hint="eastAsia"/>
        </w:rPr>
        <w:t>万元及以上仪器设备验收与建账工作流程</w:t>
      </w:r>
      <w:bookmarkEnd w:id="0"/>
    </w:p>
    <w:p w:rsidR="00B7766F" w:rsidRPr="00105140" w:rsidRDefault="00B7766F" w:rsidP="00B7766F">
      <w:r w:rsidRPr="00105140">
        <w:rPr>
          <w:rFonts w:hint="eastAsia"/>
        </w:rPr>
        <w:t>一、验收工作流程</w:t>
      </w:r>
    </w:p>
    <w:p w:rsidR="00B7766F" w:rsidRPr="00105140" w:rsidRDefault="00B7766F" w:rsidP="00B7766F">
      <w:r w:rsidRPr="00105140">
        <w:rPr>
          <w:rFonts w:hint="eastAsia"/>
        </w:rPr>
        <w:t>（一）相关规定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、各单位资产分管负责人是本单位单价</w:t>
      </w:r>
      <w:r w:rsidRPr="00105140">
        <w:t>10</w:t>
      </w:r>
      <w:r w:rsidRPr="00105140">
        <w:rPr>
          <w:rFonts w:hint="eastAsia"/>
        </w:rPr>
        <w:t>万元以上大型仪器设备验收工作的组织者。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、单价</w:t>
      </w:r>
      <w:r w:rsidRPr="00105140">
        <w:t>10</w:t>
      </w:r>
      <w:r w:rsidRPr="00105140">
        <w:rPr>
          <w:rFonts w:hint="eastAsia"/>
        </w:rPr>
        <w:t>万元以上大型仪器设备验收工作要成立以项目负责人为组长，有本单位分管领导、资产管理员、项目负责人、使用管理人、采购负责人、资产管理部门验收人员等相关人员参与的验收工作小组。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、进口大型仪器设备的验收要按商检部门的有关规定进行，商检部门未检查之前，禁止擅自开箱查验。</w:t>
      </w:r>
    </w:p>
    <w:p w:rsidR="00B7766F" w:rsidRPr="00105140" w:rsidRDefault="00B7766F" w:rsidP="00B7766F">
      <w:r w:rsidRPr="00105140">
        <w:t>4</w:t>
      </w:r>
      <w:r w:rsidRPr="00105140">
        <w:rPr>
          <w:rFonts w:hint="eastAsia"/>
        </w:rPr>
        <w:t>、验收期限，进口设备：到货之日起</w:t>
      </w:r>
      <w:r w:rsidRPr="00105140">
        <w:t>75</w:t>
      </w:r>
      <w:r w:rsidRPr="00105140">
        <w:rPr>
          <w:rFonts w:hint="eastAsia"/>
        </w:rPr>
        <w:t>天内；国产设备：到货之日起</w:t>
      </w:r>
      <w:r w:rsidRPr="00105140">
        <w:t>45</w:t>
      </w:r>
      <w:r w:rsidRPr="00105140">
        <w:rPr>
          <w:rFonts w:hint="eastAsia"/>
        </w:rPr>
        <w:t>天内。</w:t>
      </w:r>
    </w:p>
    <w:p w:rsidR="00B7766F" w:rsidRPr="00105140" w:rsidRDefault="00B7766F" w:rsidP="00B7766F">
      <w:r w:rsidRPr="00105140">
        <w:rPr>
          <w:rFonts w:hint="eastAsia"/>
        </w:rPr>
        <w:t>（二）验收准备</w:t>
      </w:r>
    </w:p>
    <w:p w:rsidR="00B7766F" w:rsidRPr="00105140" w:rsidRDefault="00B7766F" w:rsidP="00B7766F">
      <w:r w:rsidRPr="00105140">
        <w:rPr>
          <w:rFonts w:hint="eastAsia"/>
        </w:rPr>
        <w:t>仪器设备实物到货后，相关单位要提前做好以下工作：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、成立验收工作小组、确定组长。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、根据合同，查阅并准备验收所需的技术资料。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、安排或培训专职技术人员（使用管理人），熟悉厂商提供的技术资料。</w:t>
      </w:r>
    </w:p>
    <w:p w:rsidR="00B7766F" w:rsidRPr="00105140" w:rsidRDefault="00B7766F" w:rsidP="00B7766F">
      <w:r w:rsidRPr="00105140">
        <w:t>4</w:t>
      </w:r>
      <w:r w:rsidRPr="00105140">
        <w:rPr>
          <w:rFonts w:hint="eastAsia"/>
        </w:rPr>
        <w:t>、对精密贵重仪器和大型设备，应派专人按照所购仪器设备对环境条件的要求，做好试机条件的准备工作。在搬运至实验室指定位置的过程中，各部门要做好管理和监督工作，防止搬运过程中发生意外事故。</w:t>
      </w:r>
    </w:p>
    <w:p w:rsidR="00B7766F" w:rsidRPr="00105140" w:rsidRDefault="00B7766F" w:rsidP="00B7766F">
      <w:r w:rsidRPr="00105140">
        <w:t>5</w:t>
      </w:r>
      <w:r w:rsidRPr="00105140">
        <w:rPr>
          <w:rFonts w:hint="eastAsia"/>
        </w:rPr>
        <w:t>、对外包装进行检查：确认包装是否完好，有无破损、变形、碰撞创伤、雨水浸湿等损坏，包装条上标志、名称、型号是否与采购的品牌相同。</w:t>
      </w:r>
    </w:p>
    <w:p w:rsidR="00B7766F" w:rsidRPr="00105140" w:rsidRDefault="00B7766F" w:rsidP="00B7766F">
      <w:r w:rsidRPr="00105140">
        <w:t>6</w:t>
      </w:r>
      <w:r w:rsidRPr="00105140">
        <w:rPr>
          <w:rFonts w:hint="eastAsia"/>
        </w:rPr>
        <w:t>、在资产管理部门网站下载“单价</w:t>
      </w:r>
      <w:r w:rsidRPr="00105140">
        <w:t>10</w:t>
      </w:r>
      <w:r w:rsidRPr="00105140">
        <w:rPr>
          <w:rFonts w:hint="eastAsia"/>
        </w:rPr>
        <w:t>万元以上仪器设备验收报告”，并按要求填写相关内容。</w:t>
      </w:r>
    </w:p>
    <w:p w:rsidR="00B7766F" w:rsidRPr="00105140" w:rsidRDefault="00B7766F" w:rsidP="00B7766F">
      <w:r w:rsidRPr="00105140">
        <w:t>7</w:t>
      </w:r>
      <w:r w:rsidRPr="00105140">
        <w:rPr>
          <w:rFonts w:hint="eastAsia"/>
        </w:rPr>
        <w:t>、需厂商人员来校安装、调试、技术培训的要及时通知有关厂商。</w:t>
      </w:r>
    </w:p>
    <w:p w:rsidR="00B7766F" w:rsidRPr="00105140" w:rsidRDefault="00B7766F" w:rsidP="00B7766F">
      <w:r w:rsidRPr="00105140">
        <w:t>8</w:t>
      </w:r>
      <w:r w:rsidRPr="00105140">
        <w:rPr>
          <w:rFonts w:hint="eastAsia"/>
        </w:rPr>
        <w:t>、确定验收时间、地点、提前通知验收工作小组的相关人员。</w:t>
      </w:r>
    </w:p>
    <w:p w:rsidR="00B7766F" w:rsidRPr="00105140" w:rsidRDefault="00B7766F" w:rsidP="00B7766F">
      <w:r w:rsidRPr="00105140">
        <w:rPr>
          <w:rFonts w:hint="eastAsia"/>
        </w:rPr>
        <w:t>（三）开箱验收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、查看设备的标识：包括制造厂家、产品名称、型号规格、主要技术参数。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、检查包装箱内应随带资料是否齐全，包括产品合格证、产品使用说明书、装箱单、保修卡、其它相关技术资料。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、检查仪器设备和附件外表有无破损，必须做好现场记录，并拍照保留证据。</w:t>
      </w:r>
    </w:p>
    <w:p w:rsidR="00B7766F" w:rsidRPr="00105140" w:rsidRDefault="00B7766F" w:rsidP="00B7766F">
      <w:r w:rsidRPr="00105140">
        <w:t>4</w:t>
      </w:r>
      <w:r w:rsidRPr="00105140">
        <w:rPr>
          <w:rFonts w:hint="eastAsia"/>
        </w:rPr>
        <w:t>、以供货合同和装箱单为依据，检查主机、附件的规格、型号、配置及数量，并逐件清查核对（凡有安装合同的仪器，要有供货安装人员在场时才能开箱验收）。</w:t>
      </w:r>
    </w:p>
    <w:p w:rsidR="00B7766F" w:rsidRPr="00105140" w:rsidRDefault="00B7766F" w:rsidP="00B7766F">
      <w:r w:rsidRPr="00105140">
        <w:rPr>
          <w:rFonts w:hint="eastAsia"/>
        </w:rPr>
        <w:t>（四）技术性能验收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、安装调试。安装调试原则上由实验室相关人员协助供应商完成，在调试过程中，要注意检查配件是否齐全。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、技术指标验收</w:t>
      </w:r>
    </w:p>
    <w:p w:rsidR="00B7766F" w:rsidRPr="00105140" w:rsidRDefault="00B7766F" w:rsidP="00B7766F">
      <w:r w:rsidRPr="00105140">
        <w:rPr>
          <w:rFonts w:hint="eastAsia"/>
        </w:rPr>
        <w:t>按合同和仪器设备说明书要求，对仪器设备各项功能的指标进行试验及检查，确定其性能指标是否与说明书相符，是否达到合同的要求。如发现问题应及时反映给供应商解决。</w:t>
      </w:r>
    </w:p>
    <w:p w:rsidR="00B7766F" w:rsidRPr="00105140" w:rsidRDefault="00B7766F" w:rsidP="00B7766F">
      <w:r w:rsidRPr="00105140">
        <w:rPr>
          <w:rFonts w:hint="eastAsia"/>
        </w:rPr>
        <w:t>（五）验收工作确认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在验收中，如发现有实物与合同、发票不符；或实物外观破损、短缺；或运行不正常、技术指标与合同不符等情况，设备所属单位要通知采购部门联系供应商换、修、退或索赔工作。经办单位负责受理并向采购部门汇报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、对验收通过的仪器设备，资产管理员认真填写验收报告，验收工作小组人员应履行相关</w:t>
      </w:r>
      <w:r w:rsidRPr="00105140">
        <w:rPr>
          <w:rFonts w:hint="eastAsia"/>
        </w:rPr>
        <w:lastRenderedPageBreak/>
        <w:t>程序，对验收结果签字确认。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、对单价</w:t>
      </w:r>
      <w:r w:rsidRPr="00105140">
        <w:t>40</w:t>
      </w:r>
      <w:r w:rsidRPr="00105140">
        <w:rPr>
          <w:rFonts w:hint="eastAsia"/>
        </w:rPr>
        <w:t>万元以上的仪器设备还要提交“大型设备购置的论证报告”。相关表格在资产管理部门网站下载。</w:t>
      </w:r>
    </w:p>
    <w:p w:rsidR="00B7766F" w:rsidRPr="00105140" w:rsidRDefault="00B7766F" w:rsidP="00B7766F">
      <w:r w:rsidRPr="00105140">
        <w:rPr>
          <w:rFonts w:hint="eastAsia"/>
        </w:rPr>
        <w:t>（六）保存相关技术资料</w:t>
      </w:r>
    </w:p>
    <w:p w:rsidR="00B7766F" w:rsidRPr="00105140" w:rsidRDefault="00B7766F" w:rsidP="00B7766F">
      <w:r w:rsidRPr="00105140">
        <w:rPr>
          <w:rFonts w:hint="eastAsia"/>
        </w:rPr>
        <w:t>仪器设备随机的技术资料原件由各单位资产管理员收集</w:t>
      </w:r>
      <w:proofErr w:type="gramStart"/>
      <w:r w:rsidRPr="00105140">
        <w:rPr>
          <w:rFonts w:hint="eastAsia"/>
        </w:rPr>
        <w:t>交学校</w:t>
      </w:r>
      <w:proofErr w:type="gramEnd"/>
      <w:r w:rsidRPr="00105140">
        <w:rPr>
          <w:rFonts w:hint="eastAsia"/>
        </w:rPr>
        <w:t>资料室统一保管，资产管理部门验收人员要对实物拍照存档，并保留相关技术资料的影印件或复印件。</w:t>
      </w:r>
    </w:p>
    <w:p w:rsidR="00B7766F" w:rsidRPr="00105140" w:rsidRDefault="00B7766F" w:rsidP="00B7766F">
      <w:r w:rsidRPr="00105140">
        <w:rPr>
          <w:rFonts w:hint="eastAsia"/>
        </w:rPr>
        <w:t xml:space="preserve">　二、</w:t>
      </w:r>
      <w:r w:rsidRPr="00105140">
        <w:t xml:space="preserve"> </w:t>
      </w:r>
      <w:r w:rsidRPr="00105140">
        <w:rPr>
          <w:rFonts w:hint="eastAsia"/>
        </w:rPr>
        <w:t>建账工作流程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、实物验收通过后，资产管理员按仪器设备验收报告，登录资产管理部门网站</w:t>
      </w:r>
      <w:r w:rsidRPr="00105140">
        <w:t>--</w:t>
      </w:r>
      <w:r w:rsidRPr="00105140">
        <w:rPr>
          <w:rFonts w:hint="eastAsia"/>
        </w:rPr>
        <w:t>资产管理</w:t>
      </w:r>
      <w:r w:rsidRPr="00105140">
        <w:t>—</w:t>
      </w:r>
      <w:r w:rsidRPr="00105140">
        <w:rPr>
          <w:rFonts w:hint="eastAsia"/>
        </w:rPr>
        <w:t>“仪器设备网络管理系统”录入仪器设备信息。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、仪器设备信息录入后会同采购人员到国有资产管理处办理建账手续，建账时须提供如下资料：</w:t>
      </w:r>
    </w:p>
    <w:p w:rsidR="00B7766F" w:rsidRPr="00105140" w:rsidRDefault="00B7766F" w:rsidP="00B7766F">
      <w:r w:rsidRPr="00105140">
        <w:t xml:space="preserve">(1) </w:t>
      </w:r>
      <w:r w:rsidRPr="00105140">
        <w:rPr>
          <w:rFonts w:hint="eastAsia"/>
        </w:rPr>
        <w:t>发票及发票复印件。</w:t>
      </w:r>
    </w:p>
    <w:p w:rsidR="00B7766F" w:rsidRPr="00105140" w:rsidRDefault="00B7766F" w:rsidP="00B7766F">
      <w:r w:rsidRPr="00105140">
        <w:t xml:space="preserve">(2) </w:t>
      </w:r>
      <w:r w:rsidRPr="00105140">
        <w:rPr>
          <w:rFonts w:hint="eastAsia"/>
        </w:rPr>
        <w:t>台州科技职业学院单价</w:t>
      </w:r>
      <w:r w:rsidRPr="00105140">
        <w:t>10</w:t>
      </w:r>
      <w:r w:rsidRPr="00105140">
        <w:rPr>
          <w:rFonts w:hint="eastAsia"/>
        </w:rPr>
        <w:t>万元以上仪器设备验收报告。</w:t>
      </w:r>
    </w:p>
    <w:p w:rsidR="00B7766F" w:rsidRPr="00105140" w:rsidRDefault="00B7766F" w:rsidP="00B7766F">
      <w:r w:rsidRPr="00105140">
        <w:t xml:space="preserve">(3) </w:t>
      </w:r>
      <w:r w:rsidRPr="00105140">
        <w:rPr>
          <w:rFonts w:hint="eastAsia"/>
        </w:rPr>
        <w:t>单价</w:t>
      </w:r>
      <w:r w:rsidRPr="00105140">
        <w:t>40</w:t>
      </w:r>
      <w:r w:rsidRPr="00105140">
        <w:rPr>
          <w:rFonts w:hint="eastAsia"/>
        </w:rPr>
        <w:t>万元及以上须提供大型设备购置的论证报告。</w:t>
      </w:r>
    </w:p>
    <w:p w:rsidR="00B7766F" w:rsidRPr="00105140" w:rsidRDefault="00B7766F" w:rsidP="00B7766F">
      <w:r w:rsidRPr="00105140">
        <w:t xml:space="preserve">(4) </w:t>
      </w:r>
      <w:r w:rsidRPr="00105140">
        <w:rPr>
          <w:rFonts w:hint="eastAsia"/>
        </w:rPr>
        <w:t>设备供货合同原件及复印件。</w:t>
      </w:r>
    </w:p>
    <w:p w:rsidR="00B7766F" w:rsidRPr="00105140" w:rsidRDefault="00B7766F" w:rsidP="00B7766F">
      <w:r w:rsidRPr="00105140">
        <w:t xml:space="preserve">(5) </w:t>
      </w:r>
      <w:r w:rsidRPr="00105140">
        <w:rPr>
          <w:rFonts w:hint="eastAsia"/>
        </w:rPr>
        <w:t>进口仪器设备还需要提供进口委托协议书。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、资产管理部门审核后，打印设备建账验收单，资产管理员签字确认并领取设备标签。</w:t>
      </w:r>
      <w:r w:rsidRPr="00105140">
        <w:t xml:space="preserve"> </w:t>
      </w:r>
    </w:p>
    <w:p w:rsidR="00B7766F" w:rsidRPr="00105140" w:rsidRDefault="00B7766F" w:rsidP="00B7766F">
      <w:r w:rsidRPr="00105140">
        <w:t>4</w:t>
      </w:r>
      <w:r w:rsidRPr="00105140">
        <w:rPr>
          <w:rFonts w:hint="eastAsia"/>
        </w:rPr>
        <w:t>、资产管理人员要将标签及时粘贴到相应的仪器设备上。</w:t>
      </w:r>
    </w:p>
    <w:p w:rsidR="00B7766F" w:rsidRPr="00105140" w:rsidRDefault="00B7766F" w:rsidP="00B7766F">
      <w:r w:rsidRPr="00105140">
        <w:rPr>
          <w:rFonts w:hint="eastAsia"/>
        </w:rPr>
        <w:t>三、新建账仪器设备的计价办法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、新购入或调入的仪器设备按购价或调拨价入账。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、新购置的仪器设备零配件、加工改制费、运杂费、安装费、软件费、</w:t>
      </w:r>
      <w:proofErr w:type="gramStart"/>
      <w:r w:rsidRPr="00105140">
        <w:rPr>
          <w:rFonts w:hint="eastAsia"/>
        </w:rPr>
        <w:t>专控费</w:t>
      </w:r>
      <w:proofErr w:type="gramEnd"/>
      <w:r w:rsidRPr="00105140">
        <w:rPr>
          <w:rFonts w:hint="eastAsia"/>
        </w:rPr>
        <w:t>计入仪器设备价值。</w:t>
      </w:r>
    </w:p>
    <w:p w:rsidR="00B7766F" w:rsidRPr="00105140" w:rsidRDefault="00B7766F" w:rsidP="00B7766F">
      <w:r w:rsidRPr="00105140">
        <w:t>3</w:t>
      </w:r>
      <w:r w:rsidRPr="00105140">
        <w:rPr>
          <w:rFonts w:hint="eastAsia"/>
        </w:rPr>
        <w:t>、自制仪器设备按成本或实际开支的费用入账。</w:t>
      </w:r>
    </w:p>
    <w:p w:rsidR="00B7766F" w:rsidRPr="00105140" w:rsidRDefault="00B7766F" w:rsidP="00B7766F">
      <w:r w:rsidRPr="00105140">
        <w:t>4</w:t>
      </w:r>
      <w:r w:rsidRPr="00105140">
        <w:rPr>
          <w:rFonts w:hint="eastAsia"/>
        </w:rPr>
        <w:t>、无价调拨或捐赠的仪器设备，不能查明原值的按现行市场价估价入账。</w:t>
      </w:r>
    </w:p>
    <w:p w:rsidR="00B7766F" w:rsidRPr="00105140" w:rsidRDefault="00B7766F" w:rsidP="00B7766F">
      <w:r w:rsidRPr="00105140">
        <w:rPr>
          <w:rFonts w:hint="eastAsia"/>
        </w:rPr>
        <w:t>四、有下例几种情况不予建账</w:t>
      </w:r>
    </w:p>
    <w:p w:rsidR="00B7766F" w:rsidRPr="00105140" w:rsidRDefault="00B7766F" w:rsidP="00B7766F">
      <w:r w:rsidRPr="00105140">
        <w:t>1</w:t>
      </w:r>
      <w:r w:rsidRPr="00105140">
        <w:rPr>
          <w:rFonts w:hint="eastAsia"/>
        </w:rPr>
        <w:t>、新购仪器设备发票已到，实物未到；或实物已到，发票未到。</w:t>
      </w:r>
    </w:p>
    <w:p w:rsidR="00B7766F" w:rsidRPr="00105140" w:rsidRDefault="00B7766F" w:rsidP="00B7766F">
      <w:r w:rsidRPr="00105140">
        <w:t>2</w:t>
      </w:r>
      <w:r w:rsidRPr="00105140">
        <w:rPr>
          <w:rFonts w:hint="eastAsia"/>
        </w:rPr>
        <w:t>、不符合仪器设备管理标准的资产，按相应的资产类别建账。</w:t>
      </w:r>
    </w:p>
    <w:p w:rsidR="00532307" w:rsidRPr="00B7766F" w:rsidRDefault="00532307">
      <w:bookmarkStart w:id="1" w:name="_GoBack"/>
      <w:bookmarkEnd w:id="1"/>
    </w:p>
    <w:sectPr w:rsidR="00532307" w:rsidRPr="00B7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6F"/>
    <w:rsid w:val="00532307"/>
    <w:rsid w:val="00B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F5E35-F5F6-4FF7-9E85-4832D6AD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7766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7766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Win10NeT.COM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门户管理员</dc:creator>
  <cp:keywords/>
  <dc:description/>
  <cp:lastModifiedBy>门户管理员</cp:lastModifiedBy>
  <cp:revision>1</cp:revision>
  <dcterms:created xsi:type="dcterms:W3CDTF">2019-12-09T06:05:00Z</dcterms:created>
  <dcterms:modified xsi:type="dcterms:W3CDTF">2019-12-09T06:05:00Z</dcterms:modified>
</cp:coreProperties>
</file>