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line="1112" w:lineRule="exact"/>
        <w:ind w:firstLine="268"/>
      </w:pPr>
      <w:r>
        <w:rPr>
          <w:position w:val="-22"/>
        </w:rPr>
        <w:drawing>
          <wp:inline distT="0" distB="0" distL="0" distR="0">
            <wp:extent cx="5271135" cy="705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8" w:lineRule="auto"/>
        <w:ind w:left="2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浙科协发〔2023〕30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</w:p>
    <w:p>
      <w:pPr>
        <w:spacing w:before="173" w:line="40" w:lineRule="exact"/>
        <w:ind w:firstLine="30"/>
      </w:pPr>
      <w:r>
        <w:drawing>
          <wp:inline distT="0" distB="0" distL="0" distR="0">
            <wp:extent cx="5543550" cy="25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4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85" w:line="223" w:lineRule="auto"/>
        <w:ind w:left="2344" w:right="1245" w:hanging="109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关于开展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浙江省青年科技工作者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优秀论文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”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遴选的通知</w:t>
      </w:r>
    </w:p>
    <w:p>
      <w:pPr>
        <w:pStyle w:val="2"/>
        <w:spacing w:line="290" w:lineRule="auto"/>
      </w:pPr>
    </w:p>
    <w:p>
      <w:pPr>
        <w:pStyle w:val="2"/>
        <w:spacing w:line="290" w:lineRule="auto"/>
      </w:pPr>
    </w:p>
    <w:p>
      <w:pPr>
        <w:spacing w:before="101" w:line="60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各市科协、省级学会（协会、研究会、促进会）、省属普通本科</w:t>
      </w:r>
    </w:p>
    <w:p>
      <w:pPr>
        <w:spacing w:before="1" w:line="221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高校科协、省属企业科协：</w:t>
      </w:r>
    </w:p>
    <w:p>
      <w:pPr>
        <w:spacing w:before="229" w:line="357" w:lineRule="auto"/>
        <w:ind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为贯彻党的二十大精神，落实习近平总书记关于办好一流学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术期刊的重要指示精神，鼓励科技工作者切实加强基础研究和关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键核心技术攻关，将更多高水平研究成果在国内外期刊发表，从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源头推动我省科技期刊高质量发展，根据《关于省科协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023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</w:p>
    <w:p>
      <w:pPr>
        <w:spacing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度通报表扬申报项目的复函》（浙功组函〔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22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决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73" w:bottom="880" w:left="1591" w:header="0" w:footer="664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  <w:bookmarkStart w:id="0" w:name="_GoBack"/>
      <w:bookmarkEnd w:id="0"/>
    </w:p>
    <w:p>
      <w:pPr>
        <w:spacing w:before="100" w:line="600" w:lineRule="exact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定就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2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浙江省青年科技工作者优秀科技论文</w:t>
      </w:r>
      <w:r>
        <w:rPr>
          <w:rFonts w:ascii="Times New Roman" w:hAnsi="Times New Roman" w:eastAsia="Times New Roman" w:cs="Times New Roman"/>
          <w:spacing w:val="5"/>
          <w:position w:val="21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进行遴选，现将有关</w:t>
      </w:r>
    </w:p>
    <w:p>
      <w:pPr>
        <w:spacing w:line="22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事宜通知如下。</w:t>
      </w:r>
    </w:p>
    <w:p>
      <w:pPr>
        <w:spacing w:before="225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一、遴选范围及名额</w:t>
      </w:r>
    </w:p>
    <w:p>
      <w:pPr>
        <w:spacing w:before="221" w:line="357" w:lineRule="auto"/>
        <w:ind w:left="6" w:right="138" w:firstLine="655"/>
        <w:rPr>
          <w:rFonts w:ascii="仿宋" w:hAnsi="仿宋" w:eastAsia="仿宋" w:cs="仿宋"/>
          <w:color w:val="FF0000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浙江省内</w:t>
      </w:r>
      <w:r>
        <w:rPr>
          <w:rFonts w:ascii="仿宋" w:hAnsi="仿宋" w:eastAsia="仿宋" w:cs="仿宋"/>
          <w:color w:val="FF0000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8"/>
          <w:sz w:val="31"/>
          <w:szCs w:val="31"/>
        </w:rPr>
        <w:t xml:space="preserve">40 </w:t>
      </w: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周岁以下（以论文发表时间为准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）青年科技工</w:t>
      </w:r>
      <w:r>
        <w:rPr>
          <w:rFonts w:ascii="仿宋" w:hAnsi="仿宋" w:eastAsia="仿宋" w:cs="仿宋"/>
          <w:color w:val="FF000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31"/>
          <w:szCs w:val="31"/>
        </w:rPr>
        <w:t>作者为第一作者，</w:t>
      </w:r>
      <w:r>
        <w:rPr>
          <w:rFonts w:ascii="Times New Roman" w:hAnsi="Times New Roman" w:eastAsia="Times New Roman" w:cs="Times New Roman"/>
          <w:color w:val="FF0000"/>
          <w:spacing w:val="-6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color w:val="FF0000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color w:val="FF0000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FF0000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color w:val="FF0000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6"/>
          <w:sz w:val="31"/>
          <w:szCs w:val="31"/>
        </w:rPr>
        <w:t xml:space="preserve">1  </w:t>
      </w:r>
      <w:r>
        <w:rPr>
          <w:rFonts w:ascii="仿宋" w:hAnsi="仿宋" w:eastAsia="仿宋" w:cs="仿宋"/>
          <w:color w:val="FF0000"/>
          <w:spacing w:val="-6"/>
          <w:sz w:val="31"/>
          <w:szCs w:val="31"/>
        </w:rPr>
        <w:t>日起至</w:t>
      </w:r>
      <w:r>
        <w:rPr>
          <w:rFonts w:ascii="仿宋" w:hAnsi="仿宋" w:eastAsia="仿宋" w:cs="仿宋"/>
          <w:color w:val="FF0000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FF0000"/>
          <w:spacing w:val="-7"/>
          <w:sz w:val="31"/>
          <w:szCs w:val="31"/>
        </w:rPr>
        <w:t>022</w:t>
      </w:r>
      <w:r>
        <w:rPr>
          <w:rFonts w:ascii="Times New Roman" w:hAnsi="Times New Roman" w:eastAsia="Times New Roman" w:cs="Times New Roman"/>
          <w:color w:val="FF0000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color w:val="FF0000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7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color w:val="FF0000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color w:val="FF0000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7"/>
          <w:sz w:val="31"/>
          <w:szCs w:val="31"/>
        </w:rPr>
        <w:t xml:space="preserve">31  </w:t>
      </w:r>
      <w:r>
        <w:rPr>
          <w:rFonts w:ascii="仿宋" w:hAnsi="仿宋" w:eastAsia="仿宋" w:cs="仿宋"/>
          <w:color w:val="FF0000"/>
          <w:spacing w:val="-7"/>
          <w:sz w:val="31"/>
          <w:szCs w:val="31"/>
        </w:rPr>
        <w:t>日止，</w:t>
      </w:r>
    </w:p>
    <w:p>
      <w:pPr>
        <w:spacing w:before="1" w:line="219" w:lineRule="auto"/>
        <w:ind w:left="2"/>
        <w:rPr>
          <w:rFonts w:ascii="仿宋" w:hAnsi="仿宋" w:eastAsia="仿宋" w:cs="仿宋"/>
          <w:color w:val="FF0000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发表在国内外学术期刊上的优秀论文。</w:t>
      </w:r>
    </w:p>
    <w:p>
      <w:pPr>
        <w:spacing w:before="232" w:line="357" w:lineRule="auto"/>
        <w:ind w:left="1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“两院”院士、浙江省特级专家每人可推荐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篇，各市科协、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省级学会、省属普通本科高校科协和省属企业科协推荐数量原则</w:t>
      </w:r>
    </w:p>
    <w:p>
      <w:pPr>
        <w:spacing w:line="223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上每家不超过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篇。</w:t>
      </w:r>
    </w:p>
    <w:p>
      <w:pPr>
        <w:spacing w:before="224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二、推荐程序及时间安排</w:t>
      </w:r>
    </w:p>
    <w:p>
      <w:pPr>
        <w:spacing w:before="223" w:line="357" w:lineRule="auto"/>
        <w:ind w:right="59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“两院”院士、浙江省特级专家，各市科协、省级学会、省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属普通本科高校科协和省属企业科协根据遴选条件向省科协进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行推荐。通过登录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dbfe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zast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paper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用支付宝或浙里 </w:t>
      </w:r>
      <w:r>
        <w:rPr>
          <w:rFonts w:ascii="仿宋" w:hAnsi="仿宋" w:eastAsia="仿宋" w:cs="仿宋"/>
          <w:spacing w:val="8"/>
          <w:sz w:val="31"/>
          <w:szCs w:val="31"/>
        </w:rPr>
        <w:t>办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APP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扫码进行报名推荐，推荐报名时填写《浙江省青年科技 </w:t>
      </w:r>
      <w:r>
        <w:rPr>
          <w:rFonts w:ascii="仿宋" w:hAnsi="仿宋" w:eastAsia="仿宋" w:cs="仿宋"/>
          <w:spacing w:val="7"/>
          <w:sz w:val="31"/>
          <w:szCs w:val="31"/>
        </w:rPr>
        <w:t>工作者优秀论文推荐表》（详见附件</w:t>
      </w:r>
      <w:r>
        <w:rPr>
          <w:rFonts w:ascii="仿宋" w:hAnsi="仿宋" w:eastAsia="仿宋" w:cs="仿宋"/>
          <w:spacing w:val="-12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推荐单位</w:t>
      </w:r>
      <w:r>
        <w:rPr>
          <w:rFonts w:ascii="仿宋" w:hAnsi="仿宋" w:eastAsia="仿宋" w:cs="仿宋"/>
          <w:spacing w:val="6"/>
          <w:sz w:val="31"/>
          <w:szCs w:val="31"/>
        </w:rPr>
        <w:t>盖章或院士专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家签名连同论文一并上传，报名推荐具体对应遴选单</w:t>
      </w:r>
      <w:r>
        <w:rPr>
          <w:rFonts w:ascii="仿宋" w:hAnsi="仿宋" w:eastAsia="仿宋" w:cs="仿宋"/>
          <w:spacing w:val="6"/>
          <w:sz w:val="31"/>
          <w:szCs w:val="31"/>
        </w:rPr>
        <w:t>位见附件，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推荐截止时间为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15  </w:t>
      </w:r>
      <w:r>
        <w:rPr>
          <w:rFonts w:ascii="仿宋" w:hAnsi="仿宋" w:eastAsia="仿宋" w:cs="仿宋"/>
          <w:spacing w:val="-5"/>
          <w:sz w:val="31"/>
          <w:szCs w:val="31"/>
        </w:rPr>
        <w:t>日。</w:t>
      </w:r>
    </w:p>
    <w:p>
      <w:pPr>
        <w:spacing w:before="225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三、遴选程序及时间安排</w:t>
      </w:r>
    </w:p>
    <w:p>
      <w:pPr>
        <w:spacing w:before="222" w:line="357" w:lineRule="auto"/>
        <w:ind w:left="22" w:right="9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本次遴选由浙江省科协智能制造学会联合体、浙江省科协数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字科技学会联合体、浙江生命健康学会联合体、浙江省科协新材</w:t>
      </w:r>
    </w:p>
    <w:p>
      <w:pPr>
        <w:spacing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料新能源学会联合体、浙江省科协乡村振兴学会联合体、浙江省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78" w:bottom="880" w:left="1596" w:header="0" w:footer="664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0" w:line="357" w:lineRule="auto"/>
        <w:ind w:left="20" w:hanging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科协资源环境学会联合体作为牵头单位分学科组织进行遴选。各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学会联合体作为遴选单位邀请本学科领域不少于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人权威专家，</w:t>
      </w:r>
    </w:p>
    <w:p>
      <w:pPr>
        <w:spacing w:line="221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对本学科领域推荐论文进行遴选，总计遴选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8"/>
          <w:sz w:val="31"/>
          <w:szCs w:val="31"/>
        </w:rPr>
        <w:t>篇优秀论文，</w:t>
      </w:r>
    </w:p>
    <w:p>
      <w:pPr>
        <w:spacing w:before="228" w:line="600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上报浙江省科协进行终审，确定本年度拟入选优秀论文名单。遴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选截止时间为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-5"/>
          <w:sz w:val="31"/>
          <w:szCs w:val="31"/>
        </w:rPr>
        <w:t>日。</w:t>
      </w:r>
    </w:p>
    <w:p>
      <w:pPr>
        <w:spacing w:before="226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四、结果发布和入选论文通报表扬</w:t>
      </w:r>
    </w:p>
    <w:p>
      <w:pPr>
        <w:spacing w:before="221" w:line="600" w:lineRule="exact"/>
        <w:ind w:right="8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浙江省科协通过官方网站公布遴选结果，对本年度拟入选优</w:t>
      </w:r>
    </w:p>
    <w:p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秀论文名单进行通报表扬。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101" w:line="222" w:lineRule="auto"/>
        <w:ind w:left="6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联系人：范誉军  联系电话：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0571-88091396</w:t>
      </w: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02" w:line="220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浙江省青年科技工作者优秀科技论文</w:t>
      </w:r>
      <w:r>
        <w:rPr>
          <w:rFonts w:ascii="仿宋" w:hAnsi="仿宋" w:eastAsia="仿宋" w:cs="仿宋"/>
          <w:spacing w:val="7"/>
          <w:sz w:val="31"/>
          <w:szCs w:val="31"/>
        </w:rPr>
        <w:t>推荐表</w:t>
      </w:r>
    </w:p>
    <w:p>
      <w:pPr>
        <w:spacing w:before="230" w:line="600" w:lineRule="exact"/>
        <w:ind w:left="159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2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浙江省青年科技工作者优秀科技论文遴选报名分</w:t>
      </w:r>
    </w:p>
    <w:p>
      <w:pPr>
        <w:spacing w:before="1" w:line="224" w:lineRule="auto"/>
        <w:ind w:left="1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组表</w:t>
      </w: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02" w:line="600" w:lineRule="exact"/>
        <w:ind w:left="4181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-608330</wp:posOffset>
            </wp:positionV>
            <wp:extent cx="1619885" cy="161988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浙江省科学技术协会</w:t>
      </w:r>
    </w:p>
    <w:p>
      <w:pPr>
        <w:spacing w:line="222" w:lineRule="auto"/>
        <w:ind w:left="44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70" w:line="188" w:lineRule="auto"/>
        <w:ind w:left="422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</w:p>
    <w:p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7" w:type="default"/>
          <w:pgSz w:w="11906" w:h="16839"/>
          <w:pgMar w:top="1431" w:right="1391" w:bottom="400" w:left="1597" w:header="0" w:footer="0" w:gutter="0"/>
          <w:cols w:space="720" w:num="1"/>
        </w:sectPr>
      </w:pPr>
    </w:p>
    <w:p>
      <w:pPr>
        <w:pStyle w:val="2"/>
        <w:spacing w:line="357" w:lineRule="auto"/>
      </w:pPr>
    </w:p>
    <w:p>
      <w:pPr>
        <w:pStyle w:val="2"/>
        <w:spacing w:line="358" w:lineRule="auto"/>
      </w:pPr>
    </w:p>
    <w:p>
      <w:pPr>
        <w:spacing w:before="100" w:line="230" w:lineRule="auto"/>
        <w:ind w:left="3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346" w:line="183" w:lineRule="auto"/>
        <w:ind w:left="138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浙江省青年科技工作者优秀科技论文推荐表</w:t>
      </w:r>
    </w:p>
    <w:tbl>
      <w:tblPr>
        <w:tblStyle w:val="5"/>
        <w:tblW w:w="9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17"/>
        <w:gridCol w:w="690"/>
        <w:gridCol w:w="780"/>
        <w:gridCol w:w="949"/>
        <w:gridCol w:w="355"/>
        <w:gridCol w:w="1169"/>
        <w:gridCol w:w="1159"/>
        <w:gridCol w:w="14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91" w:line="228" w:lineRule="auto"/>
              <w:ind w:left="355"/>
            </w:pPr>
            <w:r>
              <w:rPr>
                <w:spacing w:val="7"/>
              </w:rPr>
              <w:t>论文题名</w:t>
            </w:r>
          </w:p>
        </w:tc>
        <w:tc>
          <w:tcPr>
            <w:tcW w:w="78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7" w:line="224" w:lineRule="auto"/>
              <w:ind w:left="357"/>
            </w:pPr>
            <w:r>
              <w:rPr>
                <w:spacing w:val="7"/>
              </w:rPr>
              <w:t>推荐单位</w:t>
            </w:r>
          </w:p>
        </w:tc>
        <w:tc>
          <w:tcPr>
            <w:tcW w:w="27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287" w:line="228" w:lineRule="auto"/>
              <w:ind w:left="131"/>
            </w:pPr>
            <w:r>
              <w:rPr>
                <w:spacing w:val="8"/>
              </w:rPr>
              <w:t>联系人姓名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235" w:line="226" w:lineRule="auto"/>
              <w:ind w:left="166"/>
            </w:pPr>
            <w:r>
              <w:rPr>
                <w:spacing w:val="7"/>
              </w:rPr>
              <w:t>联系电话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6" w:line="223" w:lineRule="auto"/>
              <w:ind w:left="159"/>
            </w:pPr>
            <w:r>
              <w:rPr>
                <w:spacing w:val="6"/>
              </w:rPr>
              <w:t>第一作者姓名</w:t>
            </w: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6"/>
              <w:spacing w:before="286" w:line="223" w:lineRule="auto"/>
              <w:ind w:left="144"/>
            </w:pPr>
            <w:r>
              <w:rPr>
                <w:spacing w:val="2"/>
              </w:rPr>
              <w:t>性别</w:t>
            </w: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286" w:line="225" w:lineRule="auto"/>
              <w:ind w:left="264"/>
            </w:pPr>
            <w:r>
              <w:t>出生年月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285" w:line="225" w:lineRule="auto"/>
              <w:ind w:left="178"/>
            </w:pPr>
            <w:r>
              <w:rPr>
                <w:spacing w:val="4"/>
              </w:rPr>
              <w:t>学历学位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7" w:line="223" w:lineRule="auto"/>
              <w:ind w:left="357"/>
            </w:pPr>
            <w:r>
              <w:rPr>
                <w:spacing w:val="7"/>
              </w:rPr>
              <w:t>所在单位</w:t>
            </w:r>
          </w:p>
        </w:tc>
        <w:tc>
          <w:tcPr>
            <w:tcW w:w="37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pStyle w:val="6"/>
              <w:spacing w:before="288" w:line="224" w:lineRule="auto"/>
              <w:ind w:left="357"/>
            </w:pPr>
            <w:r>
              <w:rPr>
                <w:spacing w:val="5"/>
              </w:rPr>
              <w:t>职务职称</w:t>
            </w:r>
          </w:p>
        </w:tc>
        <w:tc>
          <w:tcPr>
            <w:tcW w:w="26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8" w:line="225" w:lineRule="auto"/>
              <w:ind w:left="577"/>
            </w:pPr>
            <w:r>
              <w:t>手机</w:t>
            </w:r>
          </w:p>
        </w:tc>
        <w:tc>
          <w:tcPr>
            <w:tcW w:w="2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pStyle w:val="6"/>
              <w:spacing w:before="287" w:line="224" w:lineRule="auto"/>
              <w:ind w:left="475"/>
            </w:pPr>
            <w:r>
              <w:rPr>
                <w:spacing w:val="1"/>
              </w:rPr>
              <w:t>电子邮箱</w:t>
            </w:r>
          </w:p>
        </w:tc>
        <w:tc>
          <w:tcPr>
            <w:tcW w:w="416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7" w:line="227" w:lineRule="auto"/>
              <w:ind w:left="362"/>
            </w:pPr>
            <w:r>
              <w:rPr>
                <w:spacing w:val="6"/>
              </w:rPr>
              <w:t>通讯地址</w:t>
            </w:r>
          </w:p>
        </w:tc>
        <w:tc>
          <w:tcPr>
            <w:tcW w:w="37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pStyle w:val="6"/>
              <w:spacing w:before="287" w:line="225" w:lineRule="auto"/>
              <w:ind w:left="357"/>
            </w:pPr>
            <w:r>
              <w:rPr>
                <w:spacing w:val="5"/>
              </w:rPr>
              <w:t>邮政编码</w:t>
            </w:r>
          </w:p>
        </w:tc>
        <w:tc>
          <w:tcPr>
            <w:tcW w:w="26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5" w:type="dxa"/>
            <w:vAlign w:val="top"/>
          </w:tcPr>
          <w:p>
            <w:pPr>
              <w:pStyle w:val="6"/>
              <w:spacing w:before="287" w:line="224" w:lineRule="auto"/>
              <w:ind w:left="148"/>
            </w:pPr>
            <w:r>
              <w:rPr>
                <w:spacing w:val="8"/>
              </w:rPr>
              <w:t>发表期刊名称</w:t>
            </w:r>
          </w:p>
        </w:tc>
        <w:tc>
          <w:tcPr>
            <w:tcW w:w="2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pStyle w:val="6"/>
              <w:spacing w:before="287" w:line="226" w:lineRule="auto"/>
              <w:ind w:left="450"/>
            </w:pPr>
            <w:r>
              <w:rPr>
                <w:spacing w:val="7"/>
              </w:rPr>
              <w:t>发表时间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57" w:lineRule="auto"/>
              <w:ind w:left="108" w:right="105" w:firstLine="3"/>
            </w:pPr>
            <w:r>
              <w:rPr>
                <w:spacing w:val="34"/>
              </w:rPr>
              <w:t>论文主要</w:t>
            </w:r>
            <w:r>
              <w:t xml:space="preserve"> </w:t>
            </w:r>
            <w:r>
              <w:rPr>
                <w:spacing w:val="8"/>
              </w:rPr>
              <w:t>研究方向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51"/>
            </w:pPr>
            <w:r>
              <w:rPr>
                <w:spacing w:val="7"/>
              </w:rPr>
              <w:t>期刊影响因子</w:t>
            </w:r>
          </w:p>
        </w:tc>
        <w:tc>
          <w:tcPr>
            <w:tcW w:w="2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10"/>
            </w:pPr>
            <w:r>
              <w:rPr>
                <w:spacing w:val="8"/>
              </w:rPr>
              <w:t>论文被引频次</w:t>
            </w:r>
          </w:p>
        </w:tc>
        <w:tc>
          <w:tcPr>
            <w:tcW w:w="26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5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46"/>
            </w:pPr>
            <w:r>
              <w:rPr>
                <w:spacing w:val="8"/>
              </w:rPr>
              <w:t>论文摘要及主</w:t>
            </w:r>
          </w:p>
          <w:p>
            <w:pPr>
              <w:pStyle w:val="6"/>
              <w:spacing w:before="222" w:line="227" w:lineRule="auto"/>
              <w:ind w:left="363"/>
            </w:pPr>
            <w:r>
              <w:rPr>
                <w:spacing w:val="5"/>
              </w:rPr>
              <w:t>要创新点</w:t>
            </w:r>
          </w:p>
          <w:p>
            <w:pPr>
              <w:pStyle w:val="6"/>
              <w:spacing w:before="224" w:line="225" w:lineRule="auto"/>
              <w:ind w:left="144"/>
            </w:pPr>
            <w:r>
              <w:rPr>
                <w:spacing w:val="2"/>
              </w:rPr>
              <w:t>（限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字以</w:t>
            </w:r>
          </w:p>
          <w:p>
            <w:pPr>
              <w:pStyle w:val="6"/>
              <w:spacing w:before="224" w:line="225" w:lineRule="auto"/>
              <w:ind w:left="597"/>
            </w:pPr>
            <w:r>
              <w:rPr>
                <w:spacing w:val="-13"/>
              </w:rPr>
              <w:t>内）</w:t>
            </w:r>
          </w:p>
        </w:tc>
        <w:tc>
          <w:tcPr>
            <w:tcW w:w="78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5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4" w:lineRule="auto"/>
              <w:ind w:left="114"/>
            </w:pPr>
            <w:r>
              <w:rPr>
                <w:spacing w:val="8"/>
              </w:rPr>
              <w:t>推荐单位意见</w:t>
            </w:r>
          </w:p>
        </w:tc>
        <w:tc>
          <w:tcPr>
            <w:tcW w:w="7897" w:type="dxa"/>
            <w:gridSpan w:val="8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39" w:lineRule="exact"/>
              <w:ind w:left="4108"/>
              <w:rPr>
                <w:sz w:val="24"/>
                <w:szCs w:val="24"/>
              </w:rPr>
            </w:pPr>
            <w:r>
              <w:rPr>
                <w:spacing w:val="-2"/>
                <w:position w:val="7"/>
                <w:sz w:val="24"/>
                <w:szCs w:val="24"/>
              </w:rPr>
              <w:t>单位公章（或签名）</w:t>
            </w:r>
          </w:p>
          <w:p>
            <w:pPr>
              <w:pStyle w:val="6"/>
              <w:spacing w:line="217" w:lineRule="auto"/>
              <w:ind w:left="443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31" w:right="1173" w:bottom="880" w:left="1285" w:header="0" w:footer="664" w:gutter="0"/>
          <w:cols w:space="720" w:num="1"/>
        </w:sectPr>
      </w:pPr>
    </w:p>
    <w:p>
      <w:pPr>
        <w:spacing w:before="162" w:line="230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404040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404040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404040"/>
          <w:spacing w:val="-4"/>
          <w:sz w:val="31"/>
          <w:szCs w:val="31"/>
        </w:rPr>
        <w:t>2</w:t>
      </w:r>
    </w:p>
    <w:p>
      <w:pPr>
        <w:spacing w:before="235" w:line="484" w:lineRule="exact"/>
        <w:ind w:left="3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404040"/>
          <w:spacing w:val="9"/>
          <w:position w:val="2"/>
          <w:sz w:val="35"/>
          <w:szCs w:val="35"/>
          <w14:textOutline w14:w="3175" w14:cap="flat" w14:cmpd="sng">
            <w14:solidFill>
              <w14:srgbClr w14:val="404040"/>
            </w14:solidFill>
            <w14:prstDash w14:val="solid"/>
            <w14:miter w14:val="0"/>
          </w14:textOutline>
        </w:rPr>
        <w:t>浙江省青年科技工作者优秀科技论文遴选报名分组表</w:t>
      </w:r>
    </w:p>
    <w:p>
      <w:pPr>
        <w:spacing w:line="90" w:lineRule="exact"/>
      </w:pPr>
    </w:p>
    <w:tbl>
      <w:tblPr>
        <w:tblStyle w:val="5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96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286" w:line="217" w:lineRule="auto"/>
              <w:ind w:left="2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top"/>
          </w:tcPr>
          <w:p>
            <w:pPr>
              <w:pStyle w:val="6"/>
              <w:spacing w:before="286" w:line="216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遴选牵头单位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286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5" w:lineRule="auto"/>
              <w:ind w:left="403"/>
            </w:pPr>
            <w:r>
              <w:t>1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06" w:right="130" w:firstLine="17"/>
            </w:pPr>
            <w:r>
              <w:rPr>
                <w:spacing w:val="8"/>
              </w:rPr>
              <w:t>浙江省科协智能制造学会联合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体（15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70" w:line="225" w:lineRule="auto"/>
              <w:ind w:left="126"/>
            </w:pPr>
            <w:r>
              <w:rPr>
                <w:spacing w:val="7"/>
              </w:rPr>
              <w:t>浙江省工程师学会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4" w:lineRule="auto"/>
              <w:ind w:left="126"/>
            </w:pPr>
            <w:r>
              <w:rPr>
                <w:spacing w:val="7"/>
              </w:rPr>
              <w:t>浙江省机械工程学会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浙江省电机动力学会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浙江省公路学会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6"/>
              </w:rPr>
              <w:t>浙江省铁道学会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浙江省航海学会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8"/>
              </w:rPr>
              <w:t>浙江省水力发电工程学会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6"/>
              </w:rPr>
              <w:t>浙江省港口协会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浙江省水泥协会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浙江省粘接技术协会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浙江省真空学会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8"/>
              </w:rPr>
              <w:t>浙江省岩土力学与工程学会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浙江省兵工学会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浙江省造船工程学会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浙江省自动化学会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5" w:lineRule="auto"/>
              <w:ind w:left="398"/>
            </w:pPr>
            <w:r>
              <w:t>2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06" w:right="130" w:firstLine="17"/>
            </w:pPr>
            <w:r>
              <w:rPr>
                <w:spacing w:val="8"/>
              </w:rPr>
              <w:t>浙江省科协数字科技学会联合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体（19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浙江省测绘学会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8"/>
              </w:rPr>
              <w:t>浙江省计量与标准化学会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浙江省计算机学会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浙江省通信学会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浙江省工程图学学会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8"/>
              </w:rPr>
              <w:t>浙江省现代设计法研究会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6"/>
              </w:rPr>
              <w:t>浙江省电子学会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8"/>
              </w:rPr>
              <w:t>浙江省互联网产业联合会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浙江省工业设计学会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7"/>
              </w:rPr>
              <w:t>浙江省信号处理学会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浙江省信息化促进会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7"/>
              </w:rPr>
              <w:t>浙江省人工智能学会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4" w:lineRule="auto"/>
              <w:ind w:left="126"/>
            </w:pPr>
            <w:r>
              <w:rPr>
                <w:spacing w:val="7"/>
              </w:rPr>
              <w:t>浙江省数字经济学会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7" w:lineRule="auto"/>
              <w:ind w:left="126"/>
            </w:pPr>
            <w:r>
              <w:rPr>
                <w:spacing w:val="8"/>
              </w:rPr>
              <w:t>浙江省智能技术标准创新促进会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7"/>
              </w:rPr>
              <w:t>浙江省数智科技研究会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浙江省智慧城市促进会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6"/>
              </w:rPr>
              <w:t>浙江省数学会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7"/>
              </w:rPr>
              <w:t>浙江省应用数学研究会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6"/>
              </w:rPr>
              <w:t>浙江省印刷协会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8" w:line="187" w:lineRule="auto"/>
              <w:ind w:left="406"/>
            </w:pPr>
            <w:r>
              <w:t>3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6"/>
              </w:rPr>
              <w:t>浙江省电力学会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浙江省化工学会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431" w:right="1236" w:bottom="884" w:left="1780" w:header="0" w:footer="72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96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11" w:right="130" w:firstLine="12"/>
            </w:pPr>
            <w:r>
              <w:rPr>
                <w:spacing w:val="8"/>
              </w:rPr>
              <w:t>浙江省科协新材料新能源学会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联合体（26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7"/>
              </w:rPr>
              <w:t>浙江省纺织工程学会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浙江省土木建筑学会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7"/>
              </w:rPr>
              <w:t>浙江省农业机械学会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3" w:lineRule="auto"/>
              <w:ind w:left="126"/>
            </w:pPr>
            <w:r>
              <w:rPr>
                <w:spacing w:val="7"/>
              </w:rPr>
              <w:t>浙江省汽车工程学会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浙江省硅酸盐学会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5" w:lineRule="auto"/>
              <w:ind w:left="126"/>
            </w:pPr>
            <w:r>
              <w:rPr>
                <w:spacing w:val="6"/>
              </w:rPr>
              <w:t>浙江省制冷学会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浙江省造纸学会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7"/>
              </w:rPr>
              <w:t>浙江省能源研究会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浙江省氢能学会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3" w:lineRule="auto"/>
              <w:ind w:left="126"/>
            </w:pPr>
            <w:r>
              <w:rPr>
                <w:spacing w:val="7"/>
              </w:rPr>
              <w:t>浙江省塑料工程学会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浙江省腐蚀与防护学会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4" w:lineRule="auto"/>
              <w:ind w:left="126"/>
            </w:pPr>
            <w:r>
              <w:rPr>
                <w:spacing w:val="7"/>
              </w:rPr>
              <w:t>浙江省工程热物理学会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7"/>
              </w:rPr>
              <w:t>浙江省内燃机学会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浙江省石油学会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浙江省航空航天学会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浙江省核学会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浙江省电源学会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浙江省膜学会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浙江省振动工程学会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3" w:lineRule="auto"/>
              <w:ind w:left="126"/>
            </w:pPr>
            <w:r>
              <w:rPr>
                <w:spacing w:val="7"/>
              </w:rPr>
              <w:t>浙江省复合材料学会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浙江省冶金学会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浙江省化学会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4" w:lineRule="auto"/>
              <w:ind w:left="126"/>
            </w:pPr>
            <w:r>
              <w:rPr>
                <w:spacing w:val="6"/>
              </w:rPr>
              <w:t>浙江省物理学会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浙江省沥青学会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5" w:lineRule="auto"/>
              <w:ind w:left="397"/>
            </w:pPr>
            <w:r>
              <w:t>4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06" w:right="130" w:firstLine="17"/>
            </w:pPr>
            <w:r>
              <w:rPr>
                <w:spacing w:val="8"/>
              </w:rPr>
              <w:t>浙江省科协乡村振兴学会联合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体（28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7"/>
              </w:rPr>
              <w:t>浙江省畜牧兽医学会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3" w:lineRule="auto"/>
              <w:ind w:left="126"/>
            </w:pPr>
            <w:r>
              <w:rPr>
                <w:spacing w:val="7"/>
              </w:rPr>
              <w:t>浙江省土壤肥料学会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浙江省林学会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3" w:lineRule="auto"/>
              <w:ind w:left="126"/>
            </w:pPr>
            <w:r>
              <w:rPr>
                <w:spacing w:val="6"/>
              </w:rPr>
              <w:t>浙江省作物学会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浙江省园艺学会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浙江省蚕桑学会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浙江省农学会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浙江省茶叶学会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浙江省水利学会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6"/>
              </w:rPr>
              <w:t>浙江省气象学会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4" w:lineRule="auto"/>
              <w:ind w:left="126"/>
            </w:pPr>
            <w:r>
              <w:rPr>
                <w:spacing w:val="7"/>
              </w:rPr>
              <w:t>浙江省植物保护学会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浙江省水产学会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浙江省原子能农学会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7"/>
              </w:rPr>
              <w:t>浙江省环境科学学会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浙江省蜂业学会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7"/>
              </w:rPr>
              <w:t>浙江省食用菌协会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3" w:lineRule="auto"/>
              <w:ind w:left="126"/>
            </w:pPr>
            <w:r>
              <w:rPr>
                <w:spacing w:val="6"/>
              </w:rPr>
              <w:t>浙江省花卉协会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7"/>
              </w:rPr>
              <w:t>浙江省农业工程学会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1431" w:right="1236" w:bottom="886" w:left="1780" w:header="0" w:footer="72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96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7"/>
              </w:rPr>
              <w:t>浙江省风景园林学会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浙江省农业区划学会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浙江省土地学会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浙江省昆虫学会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4" w:lineRule="auto"/>
              <w:ind w:left="126"/>
            </w:pPr>
            <w:r>
              <w:rPr>
                <w:spacing w:val="7"/>
              </w:rPr>
              <w:t>浙江省植物病理学会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8"/>
              </w:rPr>
              <w:t>浙江省杭州湾资源和环境研究会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4" w:lineRule="auto"/>
              <w:ind w:left="126"/>
            </w:pPr>
            <w:r>
              <w:rPr>
                <w:spacing w:val="7"/>
              </w:rPr>
              <w:t>浙江省水土保持学会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浙江省食品学会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浙江省生态学会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8"/>
              </w:rPr>
              <w:t>浙江省农产品质量安全学会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400"/>
            </w:pPr>
            <w:r>
              <w:t>5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16" w:right="129" w:firstLine="7"/>
            </w:pPr>
            <w:r>
              <w:rPr>
                <w:spacing w:val="7"/>
              </w:rPr>
              <w:t>浙江生命健康学会联合体（43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浙江省解剖学会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浙江省生理科学会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7"/>
              </w:rPr>
              <w:t>浙江省微生物学会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浙江省防痨协会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6"/>
              </w:rPr>
              <w:t>浙江省护理学会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浙江省针灸学会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浙江省中医药学会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8"/>
              </w:rPr>
              <w:t>浙江省生物化学与分子生物学学会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浙江省中西医结合学会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浙江省除四害科技协会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4" w:lineRule="auto"/>
              <w:ind w:left="126"/>
            </w:pPr>
            <w:r>
              <w:rPr>
                <w:spacing w:val="8"/>
              </w:rPr>
              <w:t>浙江省生物医学工程学会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浙江省康复医学会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浙江省抗癌协会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8"/>
              </w:rPr>
              <w:t>浙江省微量元素与健康研究会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浙江省预防医学会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浙江省基层卫生协会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3" w:lineRule="auto"/>
              <w:ind w:left="126"/>
            </w:pPr>
            <w:r>
              <w:rPr>
                <w:spacing w:val="8"/>
              </w:rPr>
              <w:t>浙江省性病艾滋病防治协会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6"/>
              </w:rPr>
              <w:t>浙江省营养学会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浙江省心理卫生协会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浙江省妇幼健康协会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3" w:lineRule="auto"/>
              <w:ind w:left="126"/>
            </w:pPr>
            <w:r>
              <w:rPr>
                <w:spacing w:val="8"/>
              </w:rPr>
              <w:t>浙江省老卫生科技工作者协会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6"/>
              </w:rPr>
              <w:t>浙江省药理学会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4" w:lineRule="auto"/>
              <w:ind w:left="126"/>
            </w:pPr>
            <w:r>
              <w:rPr>
                <w:spacing w:val="7"/>
              </w:rPr>
              <w:t>浙江省生物工程学会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浙江省免疫学会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7"/>
              </w:rPr>
              <w:t>浙江省口腔医学会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6"/>
              </w:rPr>
              <w:t>浙江省医师协会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6"/>
              </w:rPr>
              <w:t>浙江省医院协会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3" w:lineRule="auto"/>
              <w:ind w:left="126"/>
            </w:pPr>
            <w:r>
              <w:rPr>
                <w:spacing w:val="6"/>
              </w:rPr>
              <w:t>浙江省性学会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8"/>
              </w:rPr>
              <w:t>浙江省健康促进与教育协会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8"/>
              </w:rPr>
              <w:t>浙江省健康产品安全研究会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9"/>
          <w:pgMar w:top="1431" w:right="1236" w:bottom="884" w:left="1780" w:header="0" w:footer="72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96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浙江省毒理学会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浙江省神经科学学会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7"/>
              </w:rPr>
              <w:t>浙江省生物医学学会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浙江省数理医学学会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6"/>
              </w:rPr>
              <w:t>浙江省卒中学会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7"/>
              </w:rPr>
              <w:t>浙江省心血管学会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8"/>
              </w:rPr>
              <w:t>浙江医疗数据产业研究会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7"/>
              </w:rPr>
              <w:t>浙江省医养结合研究会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8"/>
              </w:rPr>
              <w:t>浙江省超声医学工程学会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2" w:lineRule="auto"/>
              <w:ind w:left="126"/>
            </w:pPr>
            <w:r>
              <w:rPr>
                <w:spacing w:val="7"/>
              </w:rPr>
              <w:t>浙江省转化医学学会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浙江省心理学会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99"/>
            </w:pPr>
            <w:r>
              <w:t>6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7" w:lineRule="auto"/>
              <w:ind w:left="106" w:right="130" w:firstLine="17"/>
            </w:pPr>
            <w:r>
              <w:rPr>
                <w:spacing w:val="8"/>
              </w:rPr>
              <w:t>浙江省科协资源环境学会联合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体（41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家学会）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3" w:lineRule="auto"/>
              <w:ind w:left="126"/>
            </w:pPr>
            <w:r>
              <w:rPr>
                <w:spacing w:val="7"/>
              </w:rPr>
              <w:t>浙江省科普作家协会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8"/>
              </w:rPr>
              <w:t>浙江省自然辩证法研究会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8"/>
              </w:rPr>
              <w:t>浙江省科学技术情报学会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浙江省科普艺术协会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浙江省质量协会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浙江省体育科学学会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5" w:lineRule="auto"/>
              <w:ind w:left="126"/>
            </w:pPr>
            <w:r>
              <w:rPr>
                <w:spacing w:val="7"/>
              </w:rPr>
              <w:t>浙江省未来研究会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8"/>
              </w:rPr>
              <w:t>浙江省青少年科技教育协会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3" w:lineRule="auto"/>
              <w:ind w:left="126"/>
            </w:pPr>
            <w:r>
              <w:rPr>
                <w:spacing w:val="8"/>
              </w:rPr>
              <w:t>浙江省科技期刊编辑学会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8" w:lineRule="auto"/>
              <w:ind w:left="126"/>
            </w:pPr>
            <w:r>
              <w:rPr>
                <w:spacing w:val="6"/>
              </w:rPr>
              <w:t>浙江省烟草学会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浙江省老教授协会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3" w:lineRule="auto"/>
              <w:ind w:left="126"/>
            </w:pPr>
            <w:r>
              <w:rPr>
                <w:spacing w:val="8"/>
              </w:rPr>
              <w:t>浙江省老科学技术工作者协会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浙江省知识产权研究会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5" w:lineRule="auto"/>
              <w:ind w:left="126"/>
            </w:pPr>
            <w:r>
              <w:rPr>
                <w:spacing w:val="7"/>
              </w:rPr>
              <w:t>浙江省城市科学研究会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浙江省软科学研究会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4" w:lineRule="auto"/>
              <w:ind w:left="126"/>
            </w:pPr>
            <w:r>
              <w:rPr>
                <w:spacing w:val="7"/>
              </w:rPr>
              <w:t>浙江省数量经济学会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浙江省现场统计研究会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7" w:lineRule="auto"/>
              <w:ind w:left="126"/>
            </w:pPr>
            <w:r>
              <w:rPr>
                <w:spacing w:val="7"/>
              </w:rPr>
              <w:t>浙江省创造学研究会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2" w:line="222" w:lineRule="auto"/>
              <w:ind w:left="126"/>
            </w:pPr>
            <w:r>
              <w:rPr>
                <w:spacing w:val="7"/>
              </w:rPr>
              <w:t>浙江省反邪教协会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3" w:line="227" w:lineRule="auto"/>
              <w:ind w:left="126"/>
            </w:pPr>
            <w:r>
              <w:rPr>
                <w:spacing w:val="7"/>
              </w:rPr>
              <w:t>浙江省创意设计协会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5" w:lineRule="auto"/>
              <w:ind w:left="126"/>
            </w:pPr>
            <w:r>
              <w:rPr>
                <w:spacing w:val="7"/>
              </w:rPr>
              <w:t>浙江省科技馆协会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8"/>
              </w:rPr>
              <w:t>浙江省绿色科技文化促进会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8"/>
              </w:rPr>
              <w:t>浙江省应急与安全科学技术学会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7"/>
              </w:rPr>
              <w:t>浙江省工艺美术学会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4" w:lineRule="auto"/>
              <w:ind w:left="126"/>
            </w:pPr>
            <w:r>
              <w:rPr>
                <w:spacing w:val="6"/>
              </w:rPr>
              <w:t>浙江省植物学会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4" w:lineRule="auto"/>
              <w:ind w:left="126"/>
            </w:pPr>
            <w:r>
              <w:rPr>
                <w:spacing w:val="6"/>
              </w:rPr>
              <w:t>浙江省动物学会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6"/>
              </w:rPr>
              <w:t>浙江省地理学会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6"/>
              </w:rPr>
              <w:t>浙江省地质学会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4" w:lineRule="auto"/>
              <w:ind w:left="126"/>
            </w:pPr>
            <w:r>
              <w:rPr>
                <w:spacing w:val="8"/>
              </w:rPr>
              <w:t>浙江省植物生理与植物分子生物学会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8" w:line="225" w:lineRule="auto"/>
              <w:ind w:left="126"/>
            </w:pPr>
            <w:r>
              <w:rPr>
                <w:spacing w:val="6"/>
              </w:rPr>
              <w:t>浙江省遗传学会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浙江省力学学会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9"/>
          <w:pgMar w:top="1431" w:right="1236" w:bottom="886" w:left="1780" w:header="0" w:footer="72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968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4" w:lineRule="auto"/>
              <w:ind w:left="126"/>
            </w:pPr>
            <w:r>
              <w:rPr>
                <w:spacing w:val="6"/>
              </w:rPr>
              <w:t>浙江省海洋学会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浙江省光学学会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4" w:line="224" w:lineRule="auto"/>
              <w:ind w:left="126"/>
            </w:pPr>
            <w:r>
              <w:rPr>
                <w:spacing w:val="7"/>
              </w:rPr>
              <w:t>浙江省细胞生物学学会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6"/>
              </w:rPr>
              <w:t>浙江省声学学会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4" w:lineRule="auto"/>
              <w:ind w:left="126"/>
            </w:pPr>
            <w:r>
              <w:rPr>
                <w:spacing w:val="7"/>
              </w:rPr>
              <w:t>浙江省地球物理学会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6"/>
              </w:rPr>
              <w:t>浙江省天文学会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4" w:lineRule="auto"/>
              <w:ind w:left="126"/>
            </w:pPr>
            <w:r>
              <w:rPr>
                <w:spacing w:val="7"/>
              </w:rPr>
              <w:t>浙江省生物信息学学会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6"/>
            </w:pPr>
            <w:r>
              <w:rPr>
                <w:spacing w:val="7"/>
              </w:rPr>
              <w:t>浙江省灾害防御协会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5" w:lineRule="auto"/>
              <w:ind w:left="126"/>
            </w:pPr>
            <w:r>
              <w:rPr>
                <w:spacing w:val="8"/>
              </w:rPr>
              <w:t>浙江省国土空间规划学会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6"/>
            </w:pPr>
            <w:r>
              <w:rPr>
                <w:spacing w:val="7"/>
              </w:rPr>
              <w:t>浙江省安全工程学会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399"/>
            </w:pPr>
            <w:r>
              <w:t>7</w:t>
            </w:r>
          </w:p>
        </w:tc>
        <w:tc>
          <w:tcPr>
            <w:tcW w:w="296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5" w:lineRule="auto"/>
              <w:ind w:left="1383"/>
            </w:pPr>
            <w:r>
              <w:rPr>
                <w:spacing w:val="4"/>
              </w:rPr>
              <w:t>其他</w:t>
            </w:r>
          </w:p>
        </w:tc>
        <w:tc>
          <w:tcPr>
            <w:tcW w:w="5042" w:type="dxa"/>
            <w:vAlign w:val="top"/>
          </w:tcPr>
          <w:p>
            <w:pPr>
              <w:pStyle w:val="6"/>
              <w:spacing w:before="55" w:line="225" w:lineRule="auto"/>
              <w:ind w:left="129"/>
            </w:pPr>
            <w:r>
              <w:rPr>
                <w:spacing w:val="3"/>
              </w:rPr>
              <w:t>院士专家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78" w:line="225" w:lineRule="auto"/>
              <w:ind w:left="123"/>
            </w:pPr>
            <w:r>
              <w:rPr>
                <w:spacing w:val="3"/>
              </w:rPr>
              <w:t>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91" w:line="225" w:lineRule="auto"/>
              <w:ind w:left="121"/>
            </w:pPr>
            <w:r>
              <w:rPr>
                <w:spacing w:val="7"/>
              </w:rPr>
              <w:t>省属企业科协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6" w:line="225" w:lineRule="auto"/>
              <w:ind w:left="121"/>
            </w:pPr>
            <w:r>
              <w:rPr>
                <w:spacing w:val="8"/>
              </w:rPr>
              <w:t>省属普通本科高校科协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9" w:line="225" w:lineRule="auto"/>
              <w:ind w:left="126"/>
            </w:pPr>
            <w:r>
              <w:rPr>
                <w:spacing w:val="8"/>
              </w:rPr>
              <w:t>浙江省青年高层次人才协会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2" w:type="dxa"/>
            <w:vAlign w:val="top"/>
          </w:tcPr>
          <w:p>
            <w:pPr>
              <w:pStyle w:val="6"/>
              <w:spacing w:before="57" w:line="223" w:lineRule="auto"/>
              <w:ind w:left="126"/>
            </w:pPr>
            <w:r>
              <w:rPr>
                <w:spacing w:val="8"/>
              </w:rPr>
              <w:t>浙江省女科技工作者协会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431" w:right="1236" w:bottom="886" w:left="1780" w:header="0" w:footer="720" w:gutter="0"/>
          <w:cols w:space="720" w:num="1"/>
        </w:sectPr>
      </w:pPr>
    </w:p>
    <w:p>
      <w:pPr>
        <w:pStyle w:val="2"/>
      </w:pPr>
    </w:p>
    <w:p>
      <w:pPr>
        <w:sectPr>
          <w:headerReference r:id="rId14" w:type="default"/>
          <w:footerReference r:id="rId15" w:type="default"/>
          <w:pgSz w:w="11906" w:h="16839"/>
          <w:pgMar w:top="0" w:right="0" w:bottom="0" w:left="0" w:header="0" w:footer="0" w:gutter="0"/>
          <w:cols w:space="720" w:num="1"/>
        </w:sectPr>
      </w:pPr>
    </w:p>
    <w:p>
      <w:pPr>
        <w:pStyle w:val="2"/>
      </w:pP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pStyle w:val="2"/>
      </w:pPr>
      <w:r>
        <w:pict>
          <v:shape id="_x0000_s1026" o:spid="_x0000_s1026" style="position:absolute;left:0pt;margin-left:79.35pt;margin-top:697.7pt;height:0.5pt;width:442.25pt;mso-position-horizontal-relative:page;mso-position-vertical-relative:page;z-index:251661312;mso-width-relative:page;mso-height-relative:page;" fillcolor="#000000" filled="t" stroked="f" coordsize="8845,10" o:allowincell="f" path="m0,0l8844,0,8844,9,0,9,0,0xe"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79.35pt;margin-top:718.35pt;height:0.5pt;width:442.25pt;mso-position-horizontal-relative:page;mso-position-vertical-relative:page;z-index:251660288;mso-width-relative:page;mso-height-relative:page;" fillcolor="#000000" filled="t" stroked="f" coordsize="8845,10" o:allowincell="f" path="m0,0l8844,0,8844,9,0,9,0,0xe">
            <v:fill on="t" focussize="0,0"/>
            <v:stroke on="f"/>
            <v:imagedata o:title=""/>
            <o:lock v:ext="edit"/>
          </v:shape>
        </w:pi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1" w:line="222" w:lineRule="auto"/>
        <w:ind w:left="1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浙江省科协办公室                          2023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8 日印发</w:t>
      </w:r>
    </w:p>
    <w:sectPr>
      <w:pgSz w:w="11906" w:h="16839"/>
      <w:pgMar w:top="400" w:right="1474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2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3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3"/>
        <w:sz w:val="24"/>
        <w:szCs w:val="24"/>
      </w:rPr>
      <w:t>1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3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2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53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4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6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7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8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9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hZTQ0M2ZmN2Q2NTdmNzBmNzFiMjMzMTBiMGIwNDAifQ=="/>
  </w:docVars>
  <w:rsids>
    <w:rsidRoot w:val="00000000"/>
    <w:rsid w:val="76384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jpe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2023-10-08T16:05:00Z</dcterms:created>
  <dc:creator>user</dc:creator>
  <cp:lastModifiedBy>@</cp:lastModifiedBy>
  <dcterms:modified xsi:type="dcterms:W3CDTF">2023-10-18T01:41:13Z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2023-10-18T09:01:28Z</vt:filetime>
  </property>
  <property fmtid="{D5CDD505-2E9C-101B-9397-08002B2CF9AE}" pid="4" name="KSOProductBuildVer">
    <vt:lpwstr>2052-12.1.0.15712</vt:lpwstr>
  </property>
  <property fmtid="{D5CDD505-2E9C-101B-9397-08002B2CF9AE}" pid="5" name="ICV">
    <vt:lpwstr>36D1DC04079D400EAF3D7C66C338DF9A_12</vt:lpwstr>
  </property>
</Properties>
</file>