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1F" w:rsidRDefault="0041239F">
      <w:pPr>
        <w:pStyle w:val="Bodytext30"/>
        <w:shd w:val="clear" w:color="auto" w:fill="auto"/>
        <w:spacing w:after="0" w:line="518" w:lineRule="exact"/>
        <w:rPr>
          <w:rFonts w:ascii="Times New Roman" w:eastAsia="宋体" w:hAnsi="Times New Roman" w:cs="Times New Roman"/>
        </w:rPr>
      </w:pPr>
      <w:bookmarkStart w:id="0" w:name="_GoBack"/>
      <w:r>
        <w:rPr>
          <w:rFonts w:ascii="Times New Roman" w:eastAsia="宋体" w:hAnsi="Times New Roman" w:cs="Times New Roman"/>
        </w:rPr>
        <w:t>关于</w:t>
      </w:r>
      <w:r>
        <w:rPr>
          <w:rFonts w:ascii="Times New Roman" w:eastAsia="宋体" w:hAnsi="Times New Roman" w:cs="Times New Roman" w:hint="eastAsia"/>
          <w:lang w:val="en-US"/>
        </w:rPr>
        <w:t>开</w:t>
      </w:r>
      <w:r>
        <w:rPr>
          <w:rFonts w:ascii="Times New Roman" w:eastAsia="宋体" w:hAnsi="Times New Roman" w:cs="Times New Roman"/>
        </w:rPr>
        <w:t>展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年浙江省职业技术教育优秀论文评选活动的通知</w:t>
      </w:r>
    </w:p>
    <w:bookmarkEnd w:id="0"/>
    <w:p w:rsidR="001E4B1F" w:rsidRDefault="0041239F">
      <w:pPr>
        <w:pStyle w:val="Bodytext21"/>
        <w:shd w:val="clear" w:color="auto" w:fill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学会各分支机构，各有关职业院校：</w:t>
      </w:r>
    </w:p>
    <w:p w:rsidR="001E4B1F" w:rsidRDefault="0041239F">
      <w:pPr>
        <w:pStyle w:val="Bodytext21"/>
        <w:shd w:val="clear" w:color="auto" w:fill="auto"/>
        <w:spacing w:line="461" w:lineRule="exact"/>
        <w:ind w:firstLine="6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为了促进我省职教领域群众性学术理论和实践研宄，本会决定组织开展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年浙江省职业技术教育优秀论文评选活动，</w:t>
      </w:r>
      <w:r>
        <w:rPr>
          <w:rFonts w:ascii="Times New Roman" w:eastAsia="宋体" w:hAnsi="Times New Roman" w:cs="Times New Roman" w:hint="eastAsia"/>
          <w:lang w:val="en-US"/>
        </w:rPr>
        <w:t>现就有关</w:t>
      </w:r>
      <w:r>
        <w:rPr>
          <w:rFonts w:ascii="Times New Roman" w:eastAsia="宋体" w:hAnsi="Times New Roman" w:cs="Times New Roman"/>
        </w:rPr>
        <w:t>事项通知如下：</w:t>
      </w:r>
    </w:p>
    <w:p w:rsidR="001E4B1F" w:rsidRDefault="0041239F">
      <w:pPr>
        <w:pStyle w:val="Bodytext21"/>
        <w:shd w:val="clear" w:color="auto" w:fill="auto"/>
        <w:tabs>
          <w:tab w:val="left" w:pos="1117"/>
        </w:tabs>
        <w:spacing w:line="461" w:lineRule="exact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一、征文内容</w:t>
      </w:r>
    </w:p>
    <w:p w:rsidR="001E4B1F" w:rsidRDefault="0041239F">
      <w:pPr>
        <w:pStyle w:val="Bodytext21"/>
        <w:shd w:val="clear" w:color="auto" w:fill="auto"/>
        <w:spacing w:line="461" w:lineRule="exact"/>
        <w:ind w:firstLine="6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论文应立足科学发展，本</w:t>
      </w:r>
      <w:r>
        <w:rPr>
          <w:rFonts w:ascii="Times New Roman" w:eastAsia="宋体" w:hAnsi="Times New Roman" w:cs="Times New Roman" w:hint="eastAsia"/>
          <w:lang w:val="en-US"/>
        </w:rPr>
        <w:t>着</w:t>
      </w:r>
      <w:r>
        <w:rPr>
          <w:rFonts w:ascii="Times New Roman" w:eastAsia="宋体" w:hAnsi="Times New Roman" w:cs="Times New Roman"/>
        </w:rPr>
        <w:t>求真务实、与时俱进的</w:t>
      </w:r>
      <w:r>
        <w:rPr>
          <w:rFonts w:ascii="Times New Roman" w:eastAsia="宋体" w:hAnsi="Times New Roman" w:cs="Times New Roman" w:hint="eastAsia"/>
          <w:lang w:val="en-US"/>
        </w:rPr>
        <w:t>精神</w:t>
      </w:r>
      <w:r>
        <w:rPr>
          <w:rFonts w:ascii="Times New Roman" w:eastAsia="宋体" w:hAnsi="Times New Roman" w:cs="Times New Roman"/>
        </w:rPr>
        <w:t>，紧密围绕职业教育改革和发展的指导思想、目标任务和政策措施。</w:t>
      </w:r>
    </w:p>
    <w:p w:rsidR="001E4B1F" w:rsidRDefault="0041239F">
      <w:pPr>
        <w:pStyle w:val="Bodytext21"/>
        <w:shd w:val="clear" w:color="auto" w:fill="auto"/>
        <w:tabs>
          <w:tab w:val="left" w:pos="1117"/>
        </w:tabs>
        <w:spacing w:line="461" w:lineRule="exact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二、征文要求</w:t>
      </w:r>
    </w:p>
    <w:p w:rsidR="001E4B1F" w:rsidRDefault="0041239F">
      <w:pPr>
        <w:pStyle w:val="Bodytext21"/>
        <w:shd w:val="clear" w:color="auto" w:fill="auto"/>
        <w:tabs>
          <w:tab w:val="left" w:pos="1003"/>
        </w:tabs>
        <w:spacing w:line="461" w:lineRule="exact"/>
        <w:ind w:firstLine="6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、每篇论文限选某一</w:t>
      </w:r>
      <w:r>
        <w:rPr>
          <w:rFonts w:ascii="Times New Roman" w:eastAsia="宋体" w:hAnsi="Times New Roman" w:cs="Times New Roman" w:hint="eastAsia"/>
          <w:lang w:val="en-US"/>
        </w:rPr>
        <w:t>具</w:t>
      </w:r>
      <w:r>
        <w:rPr>
          <w:rFonts w:ascii="Times New Roman" w:eastAsia="宋体" w:hAnsi="Times New Roman" w:cs="Times New Roman"/>
        </w:rPr>
        <w:t>体专题进行深入论述，要求主题明确、</w:t>
      </w:r>
      <w:r>
        <w:rPr>
          <w:rStyle w:val="Bodytext2Spacing0pt"/>
          <w:rFonts w:ascii="Times New Roman" w:eastAsia="宋体" w:hAnsi="Times New Roman" w:cs="Times New Roman" w:hint="eastAsia"/>
          <w:lang w:eastAsia="zh-CN"/>
        </w:rPr>
        <w:t>重点突出</w:t>
      </w:r>
      <w:r>
        <w:rPr>
          <w:rFonts w:ascii="Times New Roman" w:eastAsia="宋体" w:hAnsi="Times New Roman" w:cs="Times New Roman"/>
        </w:rPr>
        <w:t>、论点</w:t>
      </w:r>
      <w:r>
        <w:rPr>
          <w:rFonts w:ascii="Times New Roman" w:eastAsia="宋体" w:hAnsi="Times New Roman" w:cs="Times New Roman" w:hint="eastAsia"/>
          <w:lang w:val="en-US"/>
        </w:rPr>
        <w:t>清晰</w:t>
      </w:r>
      <w:r>
        <w:rPr>
          <w:rFonts w:ascii="Times New Roman" w:eastAsia="宋体" w:hAnsi="Times New Roman" w:cs="Times New Roman"/>
        </w:rPr>
        <w:t>、论据允分，有必要的事实、数据或典型案例，有较强的说服力，有借鉴或推广价值。</w:t>
      </w:r>
    </w:p>
    <w:p w:rsidR="001E4B1F" w:rsidRDefault="0041239F">
      <w:pPr>
        <w:pStyle w:val="Bodytext21"/>
        <w:shd w:val="clear" w:color="auto" w:fill="auto"/>
        <w:tabs>
          <w:tab w:val="left" w:pos="1003"/>
        </w:tabs>
        <w:spacing w:line="461" w:lineRule="exact"/>
        <w:ind w:firstLine="6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、论文结构：论文第</w:t>
      </w:r>
      <w:r>
        <w:rPr>
          <w:rFonts w:ascii="Times New Roman" w:eastAsia="宋体" w:hAnsi="Times New Roman" w:cs="Times New Roman" w:hint="eastAsia"/>
          <w:lang w:val="en-US"/>
        </w:rPr>
        <w:t>一</w:t>
      </w:r>
      <w:r>
        <w:rPr>
          <w:rFonts w:ascii="Times New Roman" w:eastAsia="宋体" w:hAnsi="Times New Roman" w:cs="Times New Roman"/>
        </w:rPr>
        <w:t>页为封面，请写淸楚标题、学科、作者姓名、学校及详细地址、邮编，手机号码。论文格式要求具体请参考附件。</w:t>
      </w:r>
    </w:p>
    <w:p w:rsidR="001E4B1F" w:rsidRDefault="0041239F">
      <w:pPr>
        <w:pStyle w:val="Bodytext21"/>
        <w:shd w:val="clear" w:color="auto" w:fill="auto"/>
        <w:tabs>
          <w:tab w:val="left" w:pos="1003"/>
        </w:tabs>
        <w:spacing w:line="461" w:lineRule="exact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、论文投稿只接收电子文档</w:t>
      </w:r>
      <w:r>
        <w:rPr>
          <w:rFonts w:ascii="Times New Roman" w:eastAsia="宋体" w:hAnsi="Times New Roman" w:cs="Times New Roman"/>
          <w:lang w:val="en-US" w:bidi="en-US"/>
        </w:rPr>
        <w:t>（</w:t>
      </w:r>
      <w:r>
        <w:rPr>
          <w:rStyle w:val="Bodytext2Spacing0pt"/>
          <w:rFonts w:ascii="Times New Roman" w:eastAsia="宋体" w:hAnsi="Times New Roman" w:cs="Times New Roman"/>
          <w:lang w:eastAsia="zh-CN"/>
        </w:rPr>
        <w:t>WORD</w:t>
      </w:r>
      <w:r>
        <w:rPr>
          <w:rFonts w:ascii="Times New Roman" w:eastAsia="宋体" w:hAnsi="Times New Roman" w:cs="Times New Roman"/>
        </w:rPr>
        <w:t>或</w:t>
      </w:r>
      <w:r>
        <w:rPr>
          <w:rStyle w:val="Bodytext2Spacing0pt"/>
          <w:rFonts w:ascii="Times New Roman" w:eastAsia="宋体" w:hAnsi="Times New Roman" w:cs="Times New Roman"/>
          <w:lang w:eastAsia="zh-CN"/>
        </w:rPr>
        <w:t>WPS</w:t>
      </w:r>
      <w:r>
        <w:rPr>
          <w:rFonts w:ascii="Times New Roman" w:eastAsia="宋体" w:hAnsi="Times New Roman" w:cs="Times New Roman"/>
          <w:lang w:val="en-US" w:bidi="en-US"/>
        </w:rPr>
        <w:t>）</w:t>
      </w:r>
      <w:r>
        <w:rPr>
          <w:rFonts w:ascii="Times New Roman" w:eastAsia="宋体" w:hAnsi="Times New Roman" w:cs="Times New Roman" w:hint="eastAsia"/>
          <w:lang w:val="en-US" w:bidi="en-US"/>
        </w:rPr>
        <w:t>，</w:t>
      </w:r>
      <w:r>
        <w:rPr>
          <w:rFonts w:ascii="Times New Roman" w:eastAsia="宋体" w:hAnsi="Times New Roman" w:cs="Times New Roman"/>
        </w:rPr>
        <w:t>不接收纸质稿件。</w:t>
      </w:r>
    </w:p>
    <w:p w:rsidR="001E4B1F" w:rsidRDefault="0041239F">
      <w:pPr>
        <w:pStyle w:val="Bodytext21"/>
        <w:shd w:val="clear" w:color="auto" w:fill="auto"/>
        <w:tabs>
          <w:tab w:val="left" w:pos="1131"/>
        </w:tabs>
        <w:spacing w:line="461" w:lineRule="exact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三、评审</w:t>
      </w:r>
    </w:p>
    <w:p w:rsidR="001E4B1F" w:rsidRDefault="0041239F">
      <w:pPr>
        <w:pStyle w:val="Bodytext21"/>
        <w:shd w:val="clear" w:color="auto" w:fill="auto"/>
        <w:spacing w:line="461" w:lineRule="exact"/>
        <w:ind w:firstLine="6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初审：我会工作人</w:t>
      </w:r>
      <w:r>
        <w:rPr>
          <w:rFonts w:ascii="Times New Roman" w:eastAsia="宋体" w:hAnsi="Times New Roman" w:cs="Times New Roman" w:hint="eastAsia"/>
          <w:lang w:val="en-US"/>
        </w:rPr>
        <w:t>员</w:t>
      </w:r>
      <w:r>
        <w:rPr>
          <w:rFonts w:ascii="Times New Roman" w:eastAsia="宋体" w:hAnsi="Times New Roman" w:cs="Times New Roman"/>
        </w:rPr>
        <w:t>将会对发送到投稿邮箱的</w:t>
      </w:r>
      <w:r>
        <w:rPr>
          <w:rFonts w:ascii="Times New Roman" w:eastAsia="宋体" w:hAnsi="Times New Roman" w:cs="Times New Roman" w:hint="eastAsia"/>
          <w:lang w:val="en-US"/>
        </w:rPr>
        <w:t>论文</w:t>
      </w:r>
      <w:r w:rsidR="00ED65FB">
        <w:rPr>
          <w:rFonts w:ascii="Times New Roman" w:eastAsia="宋体" w:hAnsi="Times New Roman" w:cs="Times New Roman"/>
        </w:rPr>
        <w:t>进行初审。初审通过后将会把初审结果冋复至你的来稿邮箱</w:t>
      </w:r>
      <w:r w:rsidR="00ED65FB">
        <w:rPr>
          <w:rFonts w:ascii="Times New Roman" w:eastAsia="宋体" w:hAnsi="Times New Roman" w:cs="Times New Roman" w:hint="eastAsia"/>
        </w:rPr>
        <w:t>中</w:t>
      </w:r>
      <w:r>
        <w:rPr>
          <w:rFonts w:ascii="Times New Roman" w:eastAsia="宋体" w:hAnsi="Times New Roman" w:cs="Times New Roman"/>
        </w:rPr>
        <w:t>，清注意査看邮箱。复审：由我会组织有关专家组成评审委员会，对通过初审的论文根据</w:t>
      </w:r>
      <w:r>
        <w:rPr>
          <w:rFonts w:ascii="Times New Roman" w:eastAsia="宋体" w:hAnsi="Times New Roman" w:cs="Times New Roman" w:hint="eastAsia"/>
          <w:lang w:val="en-US"/>
        </w:rPr>
        <w:t>质量</w:t>
      </w:r>
      <w:r>
        <w:rPr>
          <w:rFonts w:ascii="Times New Roman" w:eastAsia="宋体" w:hAnsi="Times New Roman" w:cs="Times New Roman"/>
        </w:rPr>
        <w:t>评出一</w:t>
      </w:r>
      <w:r>
        <w:rPr>
          <w:rStyle w:val="Bodytext2Spacing1pt"/>
          <w:rFonts w:ascii="Times New Roman" w:eastAsia="宋体" w:hAnsi="Times New Roman" w:cs="Times New Roman"/>
        </w:rPr>
        <w:t>、二、三</w:t>
      </w:r>
      <w:r>
        <w:rPr>
          <w:rFonts w:ascii="Times New Roman" w:eastAsia="宋体" w:hAnsi="Times New Roman" w:cs="Times New Roman"/>
        </w:rPr>
        <w:t>等奖，颁发优秀论文获奖证书。遴选部分优秀论文编辑出版《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年浙江省职业技术教育学会优秀论文集》。</w:t>
      </w:r>
    </w:p>
    <w:p w:rsidR="001E4B1F" w:rsidRDefault="0041239F">
      <w:pPr>
        <w:pStyle w:val="Bodytext21"/>
        <w:shd w:val="clear" w:color="auto" w:fill="auto"/>
        <w:tabs>
          <w:tab w:val="left" w:pos="1131"/>
        </w:tabs>
        <w:spacing w:line="461" w:lineRule="exact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四、其它</w:t>
      </w:r>
      <w:r>
        <w:rPr>
          <w:rFonts w:ascii="Times New Roman" w:eastAsia="宋体" w:hAnsi="Times New Roman" w:cs="Times New Roman" w:hint="eastAsia"/>
          <w:lang w:val="en-US"/>
        </w:rPr>
        <w:t>事项</w:t>
      </w:r>
    </w:p>
    <w:p w:rsidR="001E4B1F" w:rsidRDefault="0041239F">
      <w:pPr>
        <w:pStyle w:val="Bodytext21"/>
        <w:shd w:val="clear" w:color="auto" w:fill="auto"/>
        <w:tabs>
          <w:tab w:val="left" w:pos="1003"/>
        </w:tabs>
        <w:spacing w:after="261" w:line="461" w:lineRule="exact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、论文投稿截止日期为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/>
        </w:rPr>
        <w:t>曰</w:t>
      </w:r>
    </w:p>
    <w:p w:rsidR="001E4B1F" w:rsidRDefault="0041239F">
      <w:pPr>
        <w:pStyle w:val="Bodytext40"/>
        <w:shd w:val="clear" w:color="auto" w:fill="auto"/>
        <w:tabs>
          <w:tab w:val="left" w:pos="1003"/>
        </w:tabs>
        <w:spacing w:before="0"/>
        <w:ind w:left="60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Style w:val="Bodytext411pt"/>
          <w:rFonts w:ascii="Times New Roman" w:eastAsia="宋体" w:hAnsi="Times New Roman" w:cs="Times New Roman"/>
        </w:rPr>
        <w:t>2</w:t>
      </w:r>
      <w:r>
        <w:rPr>
          <w:rStyle w:val="Bodytext411pt1"/>
          <w:rFonts w:ascii="Times New Roman" w:eastAsia="宋体" w:hAnsi="Times New Roman" w:cs="Times New Roman"/>
        </w:rPr>
        <w:t>、投稿电</w:t>
      </w:r>
      <w:r>
        <w:rPr>
          <w:rStyle w:val="Bodytext411pt1"/>
          <w:rFonts w:ascii="Times New Roman" w:eastAsia="宋体" w:hAnsi="Times New Roman" w:cs="Times New Roman" w:hint="eastAsia"/>
          <w:lang w:val="en-US"/>
        </w:rPr>
        <w:t>子</w:t>
      </w:r>
      <w:r>
        <w:rPr>
          <w:rStyle w:val="Bodytext411pt1"/>
          <w:rFonts w:ascii="Times New Roman" w:eastAsia="宋体" w:hAnsi="Times New Roman" w:cs="Times New Roman"/>
        </w:rPr>
        <w:t>邮箱：</w:t>
      </w:r>
      <w:hyperlink r:id="rId8" w:history="1">
        <w:r>
          <w:rPr>
            <w:rFonts w:ascii="Times New Roman" w:eastAsia="宋体" w:hAnsi="Times New Roman" w:cs="Times New Roman"/>
            <w:lang w:eastAsia="zh-CN"/>
          </w:rPr>
          <w:t>zgedu</w:t>
        </w:r>
        <w:r>
          <w:rPr>
            <w:rStyle w:val="Bodytext4Spacing1pt"/>
            <w:rFonts w:ascii="Times New Roman" w:eastAsia="宋体" w:hAnsi="Times New Roman" w:cs="Times New Roman"/>
            <w:lang w:eastAsia="zh-CN"/>
          </w:rPr>
          <w:t>6@163</w:t>
        </w:r>
        <w:r>
          <w:rPr>
            <w:rFonts w:ascii="Times New Roman" w:eastAsia="宋体" w:hAnsi="Times New Roman" w:cs="Times New Roman"/>
            <w:lang w:eastAsia="zh-CN"/>
          </w:rPr>
          <w:t>.com</w:t>
        </w:r>
      </w:hyperlink>
    </w:p>
    <w:p w:rsidR="001E4B1F" w:rsidRDefault="00C667C7">
      <w:pPr>
        <w:framePr w:h="2333" w:hSpace="1080" w:wrap="notBeside" w:vAnchor="text" w:hAnchor="text" w:x="5545" w:y="1"/>
        <w:jc w:val="center"/>
        <w:rPr>
          <w:rFonts w:eastAsia="宋体"/>
          <w:sz w:val="2"/>
          <w:szCs w:val="2"/>
        </w:rPr>
      </w:pPr>
      <w:r>
        <w:rPr>
          <w:rFonts w:eastAsia="宋体"/>
          <w:noProof/>
          <w:lang w:val="en-US" w:bidi="ar-SA"/>
        </w:rPr>
        <w:drawing>
          <wp:inline distT="0" distB="0" distL="0" distR="0">
            <wp:extent cx="1945640" cy="1488440"/>
            <wp:effectExtent l="0" t="0" r="0" b="0"/>
            <wp:docPr id="1" name="图片 1" descr="C:\Users\ky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1F" w:rsidRDefault="001E4B1F">
      <w:pPr>
        <w:rPr>
          <w:rFonts w:eastAsia="宋体"/>
          <w:sz w:val="2"/>
          <w:szCs w:val="2"/>
        </w:rPr>
      </w:pPr>
    </w:p>
    <w:p w:rsidR="001E4B1F" w:rsidRDefault="001E4B1F">
      <w:pPr>
        <w:pStyle w:val="Bodytext50"/>
        <w:shd w:val="clear" w:color="auto" w:fill="auto"/>
        <w:spacing w:after="140"/>
        <w:rPr>
          <w:rFonts w:ascii="Times New Roman" w:eastAsia="宋体" w:hAnsi="Times New Roman" w:cs="Times New Roman"/>
        </w:rPr>
      </w:pPr>
    </w:p>
    <w:p w:rsidR="001E4B1F" w:rsidRDefault="001E4B1F">
      <w:pPr>
        <w:pStyle w:val="Bodytext50"/>
        <w:shd w:val="clear" w:color="auto" w:fill="auto"/>
        <w:spacing w:after="140"/>
        <w:rPr>
          <w:rFonts w:ascii="Times New Roman" w:eastAsia="宋体" w:hAnsi="Times New Roman" w:cs="Times New Roman"/>
        </w:rPr>
      </w:pPr>
    </w:p>
    <w:p w:rsidR="001E4B1F" w:rsidRDefault="001E4B1F">
      <w:pPr>
        <w:pStyle w:val="Bodytext50"/>
        <w:shd w:val="clear" w:color="auto" w:fill="auto"/>
        <w:spacing w:after="140"/>
        <w:rPr>
          <w:rFonts w:ascii="Times New Roman" w:eastAsia="宋体" w:hAnsi="Times New Roman" w:cs="Times New Roman"/>
        </w:rPr>
      </w:pPr>
    </w:p>
    <w:p w:rsidR="001E4B1F" w:rsidRDefault="001E4B1F">
      <w:pPr>
        <w:pStyle w:val="Bodytext50"/>
        <w:shd w:val="clear" w:color="auto" w:fill="auto"/>
        <w:spacing w:after="140"/>
        <w:rPr>
          <w:rFonts w:ascii="Times New Roman" w:eastAsia="宋体" w:hAnsi="Times New Roman" w:cs="Times New Roman"/>
        </w:rPr>
      </w:pPr>
    </w:p>
    <w:p w:rsidR="001E4B1F" w:rsidRDefault="001E4B1F">
      <w:pPr>
        <w:pStyle w:val="Bodytext50"/>
        <w:shd w:val="clear" w:color="auto" w:fill="auto"/>
        <w:spacing w:after="140"/>
        <w:rPr>
          <w:rFonts w:ascii="Times New Roman" w:eastAsia="宋体" w:hAnsi="Times New Roman" w:cs="Times New Roman"/>
        </w:rPr>
      </w:pPr>
    </w:p>
    <w:p w:rsidR="001E4B1F" w:rsidRDefault="0041239F">
      <w:pPr>
        <w:pStyle w:val="Bodytext60"/>
        <w:shd w:val="clear" w:color="auto" w:fill="auto"/>
        <w:spacing w:before="0" w:line="360" w:lineRule="auto"/>
        <w:jc w:val="both"/>
        <w:rPr>
          <w:rFonts w:ascii="Times New Roman" w:eastAsia="宋体" w:hAnsi="Times New Roman" w:cs="Times New Roman"/>
          <w:sz w:val="32"/>
          <w:szCs w:val="32"/>
          <w:lang w:val="en-US"/>
        </w:rPr>
      </w:pPr>
      <w:r>
        <w:rPr>
          <w:rFonts w:ascii="Times New Roman" w:eastAsia="宋体" w:hAnsi="Times New Roman" w:cs="Times New Roman" w:hint="eastAsia"/>
          <w:sz w:val="32"/>
          <w:szCs w:val="32"/>
          <w:lang w:val="en-US"/>
        </w:rPr>
        <w:lastRenderedPageBreak/>
        <w:t>附件</w:t>
      </w:r>
      <w:r>
        <w:rPr>
          <w:rFonts w:ascii="Times New Roman" w:eastAsia="宋体" w:hAnsi="Times New Roman" w:cs="Times New Roman" w:hint="eastAsia"/>
          <w:sz w:val="32"/>
          <w:szCs w:val="32"/>
          <w:lang w:val="en-US"/>
        </w:rPr>
        <w:t xml:space="preserve">  </w:t>
      </w:r>
      <w:r>
        <w:rPr>
          <w:rFonts w:ascii="Times New Roman" w:eastAsia="宋体" w:hAnsi="Times New Roman" w:cs="Times New Roman" w:hint="eastAsia"/>
          <w:sz w:val="32"/>
          <w:szCs w:val="32"/>
          <w:lang w:val="en-US"/>
        </w:rPr>
        <w:t>论文格式要求</w:t>
      </w:r>
    </w:p>
    <w:p w:rsidR="001E4B1F" w:rsidRDefault="0041239F">
      <w:pPr>
        <w:pStyle w:val="Bodytext60"/>
        <w:shd w:val="clear" w:color="auto" w:fill="auto"/>
        <w:spacing w:before="0"/>
        <w:ind w:firstLine="600"/>
        <w:jc w:val="both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一、封面格式要求</w:t>
      </w:r>
    </w:p>
    <w:p w:rsidR="001E4B1F" w:rsidRDefault="0041239F">
      <w:pPr>
        <w:pStyle w:val="Bodytext60"/>
        <w:shd w:val="clear" w:color="auto" w:fill="auto"/>
        <w:spacing w:before="0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1.</w:t>
      </w:r>
      <w:r>
        <w:rPr>
          <w:rFonts w:ascii="Times New Roman" w:eastAsia="宋体" w:hAnsi="Times New Roman" w:cs="Times New Roman"/>
        </w:rPr>
        <w:t>左上角</w:t>
      </w:r>
      <w:r>
        <w:rPr>
          <w:rFonts w:ascii="宋体" w:eastAsia="宋体" w:hAnsi="宋体" w:cs="宋体" w:hint="eastAsia"/>
        </w:rPr>
        <w:t>“2019年浙江省职业技术教育优秀论文评选”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号黑体字</w:t>
      </w:r>
    </w:p>
    <w:p w:rsidR="001E4B1F" w:rsidRDefault="0041239F">
      <w:pPr>
        <w:pStyle w:val="Bodytext60"/>
        <w:shd w:val="clear" w:color="auto" w:fill="auto"/>
        <w:tabs>
          <w:tab w:val="left" w:pos="973"/>
        </w:tabs>
        <w:spacing w:before="0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2.</w:t>
      </w:r>
      <w:r>
        <w:rPr>
          <w:rFonts w:ascii="Times New Roman" w:eastAsia="宋体" w:hAnsi="Times New Roman" w:cs="Times New Roman"/>
        </w:rPr>
        <w:t>论文题目居中，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号宋体字</w:t>
      </w:r>
    </w:p>
    <w:p w:rsidR="001E4B1F" w:rsidRDefault="0041239F">
      <w:pPr>
        <w:pStyle w:val="Bodytext60"/>
        <w:shd w:val="clear" w:color="auto" w:fill="auto"/>
        <w:tabs>
          <w:tab w:val="left" w:pos="973"/>
        </w:tabs>
        <w:spacing w:before="0"/>
        <w:ind w:left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3.</w:t>
      </w:r>
      <w:r>
        <w:rPr>
          <w:rFonts w:ascii="Times New Roman" w:eastAsia="宋体" w:hAnsi="Times New Roman" w:cs="Times New Roman"/>
        </w:rPr>
        <w:t>作者姓名、单位等用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号楷体字</w:t>
      </w:r>
    </w:p>
    <w:p w:rsidR="001E4B1F" w:rsidRDefault="0041239F">
      <w:pPr>
        <w:pStyle w:val="Bodytext60"/>
        <w:shd w:val="clear" w:color="auto" w:fill="auto"/>
        <w:tabs>
          <w:tab w:val="left" w:pos="973"/>
        </w:tabs>
        <w:spacing w:before="0"/>
        <w:ind w:left="60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4.</w:t>
      </w:r>
      <w:r>
        <w:rPr>
          <w:rFonts w:ascii="Times New Roman" w:eastAsia="宋体" w:hAnsi="Times New Roman" w:cs="Times New Roman"/>
        </w:rPr>
        <w:t>论文内容提要限定在</w:t>
      </w:r>
      <w:r>
        <w:rPr>
          <w:rFonts w:ascii="Times New Roman" w:eastAsia="宋体" w:hAnsi="Times New Roman" w:cs="Times New Roman"/>
        </w:rPr>
        <w:t>150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>300</w:t>
      </w:r>
      <w:r>
        <w:rPr>
          <w:rFonts w:ascii="Times New Roman" w:eastAsia="宋体" w:hAnsi="Times New Roman" w:cs="Times New Roman"/>
        </w:rPr>
        <w:t>字之间，用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号宋体字</w:t>
      </w:r>
    </w:p>
    <w:p w:rsidR="001E4B1F" w:rsidRDefault="0041239F">
      <w:pPr>
        <w:pStyle w:val="Bodytext60"/>
        <w:shd w:val="clear" w:color="auto" w:fill="auto"/>
        <w:tabs>
          <w:tab w:val="left" w:pos="973"/>
        </w:tabs>
        <w:spacing w:before="0"/>
        <w:ind w:left="60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5.</w:t>
      </w:r>
      <w:r>
        <w:rPr>
          <w:rFonts w:ascii="Times New Roman" w:eastAsia="宋体" w:hAnsi="Times New Roman" w:cs="Times New Roman"/>
        </w:rPr>
        <w:t>主题词不超过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个，用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号楷体字</w:t>
      </w:r>
    </w:p>
    <w:p w:rsidR="001E4B1F" w:rsidRDefault="0041239F">
      <w:pPr>
        <w:pStyle w:val="Bodytext60"/>
        <w:shd w:val="clear" w:color="auto" w:fill="auto"/>
        <w:tabs>
          <w:tab w:val="left" w:pos="973"/>
        </w:tabs>
        <w:spacing w:before="0"/>
        <w:ind w:left="600"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二、正文另起页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论文題目用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号黑体字，占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行。不署作者姓名。</w:t>
      </w:r>
      <w:r>
        <w:rPr>
          <w:rFonts w:ascii="Times New Roman" w:eastAsia="宋体" w:hAnsi="Times New Roman" w:cs="Times New Roman"/>
          <w:spacing w:val="-6"/>
        </w:rPr>
        <w:t>第</w:t>
      </w:r>
      <w:r>
        <w:rPr>
          <w:rFonts w:ascii="Times New Roman" w:eastAsia="宋体" w:hAnsi="Times New Roman" w:cs="Times New Roman"/>
          <w:spacing w:val="-6"/>
        </w:rPr>
        <w:t>4</w:t>
      </w:r>
      <w:r>
        <w:rPr>
          <w:rFonts w:ascii="Times New Roman" w:eastAsia="宋体" w:hAnsi="Times New Roman" w:cs="Times New Roman"/>
          <w:spacing w:val="-6"/>
        </w:rPr>
        <w:t>行论文提要，</w:t>
      </w:r>
      <w:r>
        <w:rPr>
          <w:rFonts w:ascii="宋体" w:eastAsia="宋体" w:hAnsi="宋体" w:cs="宋体" w:hint="eastAsia"/>
          <w:spacing w:val="-6"/>
        </w:rPr>
        <w:t>“提要”</w:t>
      </w:r>
      <w:r>
        <w:rPr>
          <w:rFonts w:ascii="Times New Roman" w:eastAsia="宋体" w:hAnsi="Times New Roman" w:cs="Times New Roman"/>
        </w:rPr>
        <w:t>二字用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号黑体字，空一格后写内容，内容用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号楷体字。论文提要后空一行起正文。正文一律用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号宋体字。文内小标题用黑体字。</w:t>
      </w:r>
    </w:p>
    <w:p w:rsidR="001E4B1F" w:rsidRDefault="0041239F">
      <w:pPr>
        <w:pStyle w:val="Bodytext60"/>
        <w:shd w:val="clear" w:color="auto" w:fill="auto"/>
        <w:tabs>
          <w:tab w:val="left" w:pos="1152"/>
        </w:tabs>
        <w:spacing w:before="0" w:line="475" w:lineRule="exact"/>
        <w:ind w:firstLine="600"/>
        <w:jc w:val="both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三、文中图表加表头，并编号</w:t>
      </w:r>
    </w:p>
    <w:p w:rsidR="001E4B1F" w:rsidRDefault="0041239F">
      <w:pPr>
        <w:pStyle w:val="Bodytext60"/>
        <w:shd w:val="clear" w:color="auto" w:fill="auto"/>
        <w:tabs>
          <w:tab w:val="left" w:pos="1152"/>
        </w:tabs>
        <w:spacing w:before="0" w:line="475" w:lineRule="exact"/>
        <w:ind w:firstLine="600"/>
        <w:jc w:val="both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四、文中标题格式：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 w:hint="eastAsia"/>
          <w:lang w:val="en-US"/>
        </w:rPr>
        <w:t>1.</w:t>
      </w:r>
      <w:r>
        <w:rPr>
          <w:rFonts w:ascii="Times New Roman" w:eastAsia="宋体" w:hAnsi="Times New Roman" w:cs="Times New Roman"/>
        </w:rPr>
        <w:t>一级标题用</w:t>
      </w:r>
      <w:r>
        <w:rPr>
          <w:rFonts w:ascii="宋体" w:eastAsia="宋体" w:hAnsi="宋体" w:cs="宋体" w:hint="eastAsia"/>
        </w:rPr>
        <w:t>“一、二、三、”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2.</w:t>
      </w:r>
      <w:r>
        <w:rPr>
          <w:rFonts w:ascii="Times New Roman" w:eastAsia="宋体" w:hAnsi="Times New Roman" w:cs="Times New Roman"/>
        </w:rPr>
        <w:t>二级标题用</w:t>
      </w:r>
      <w:r>
        <w:rPr>
          <w:rFonts w:ascii="宋体" w:eastAsia="宋体" w:hAnsi="宋体" w:cs="宋体" w:hint="eastAsia"/>
        </w:rPr>
        <w:t>“（一）（二）（三）”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3.</w:t>
      </w:r>
      <w:r>
        <w:rPr>
          <w:rFonts w:ascii="Times New Roman" w:eastAsia="宋体" w:hAnsi="Times New Roman" w:cs="Times New Roman"/>
        </w:rPr>
        <w:t>三级标题用</w:t>
      </w:r>
      <w:r>
        <w:rPr>
          <w:rFonts w:ascii="Times New Roman" w:eastAsia="宋体" w:hAnsi="Times New Roman" w:cs="Times New Roman" w:hint="eastAsia"/>
        </w:rPr>
        <w:t>“</w:t>
      </w:r>
      <w:r>
        <w:rPr>
          <w:rFonts w:ascii="Times New Roman" w:eastAsia="宋体" w:hAnsi="Times New Roman" w:cs="Times New Roman"/>
          <w:lang w:val="en-US" w:bidi="en-US"/>
        </w:rPr>
        <w:t>1.2.3.</w:t>
      </w:r>
      <w:r>
        <w:rPr>
          <w:rFonts w:ascii="Times New Roman" w:eastAsia="宋体" w:hAnsi="Times New Roman" w:cs="Times New Roman" w:hint="eastAsia"/>
        </w:rPr>
        <w:t>”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4.</w:t>
      </w:r>
      <w:r>
        <w:rPr>
          <w:rFonts w:ascii="Times New Roman" w:eastAsia="宋体" w:hAnsi="Times New Roman" w:cs="Times New Roman"/>
        </w:rPr>
        <w:t>四级标题用</w:t>
      </w:r>
      <w:r>
        <w:rPr>
          <w:rFonts w:ascii="Times New Roman" w:eastAsia="宋体" w:hAnsi="Times New Roman" w:cs="Times New Roman" w:hint="eastAsia"/>
        </w:rPr>
        <w:t>“</w:t>
      </w:r>
      <w:r>
        <w:rPr>
          <w:rFonts w:ascii="Times New Roman" w:eastAsia="宋体" w:hAnsi="Times New Roman" w:cs="Times New Roman"/>
          <w:lang w:val="en-US" w:bidi="en-US"/>
        </w:rPr>
        <w:t>（</w:t>
      </w:r>
      <w:r>
        <w:rPr>
          <w:rFonts w:ascii="Times New Roman" w:eastAsia="宋体" w:hAnsi="Times New Roman" w:cs="Times New Roman"/>
          <w:lang w:val="en-US" w:bidi="en-US"/>
        </w:rPr>
        <w:t>1</w:t>
      </w:r>
      <w:r>
        <w:rPr>
          <w:rFonts w:ascii="Times New Roman" w:eastAsia="宋体" w:hAnsi="Times New Roman" w:cs="Times New Roman"/>
          <w:lang w:val="en-US" w:bidi="en-US"/>
        </w:rPr>
        <w:t>）（</w:t>
      </w:r>
      <w:r>
        <w:rPr>
          <w:rFonts w:ascii="Times New Roman" w:eastAsia="宋体" w:hAnsi="Times New Roman" w:cs="Times New Roman"/>
          <w:lang w:val="en-US" w:bidi="en-US"/>
        </w:rPr>
        <w:t>2</w:t>
      </w:r>
      <w:r>
        <w:rPr>
          <w:rFonts w:ascii="Times New Roman" w:eastAsia="宋体" w:hAnsi="Times New Roman" w:cs="Times New Roman"/>
          <w:lang w:val="en-US" w:bidi="en-US"/>
        </w:rPr>
        <w:t>）</w:t>
      </w:r>
      <w:r>
        <w:rPr>
          <w:rFonts w:ascii="Times New Roman" w:eastAsia="宋体" w:hAnsi="Times New Roman" w:cs="Times New Roman"/>
          <w:lang w:val="en-US" w:bidi="en-US"/>
        </w:rPr>
        <w:t xml:space="preserve"> </w:t>
      </w:r>
      <w:r>
        <w:rPr>
          <w:rFonts w:ascii="Times New Roman" w:eastAsia="宋体" w:hAnsi="Times New Roman" w:cs="Times New Roman"/>
          <w:lang w:val="en-US" w:bidi="en-US"/>
        </w:rPr>
        <w:t>（</w:t>
      </w:r>
      <w:r>
        <w:rPr>
          <w:rFonts w:ascii="Times New Roman" w:eastAsia="宋体" w:hAnsi="Times New Roman" w:cs="Times New Roman"/>
          <w:lang w:val="en-US" w:bidi="en-US"/>
        </w:rPr>
        <w:t>3</w:t>
      </w:r>
      <w:r>
        <w:rPr>
          <w:rFonts w:ascii="Times New Roman" w:eastAsia="宋体" w:hAnsi="Times New Roman" w:cs="Times New Roman"/>
          <w:lang w:val="en-US" w:bidi="en-US"/>
        </w:rPr>
        <w:t>）</w:t>
      </w:r>
      <w:r>
        <w:rPr>
          <w:rFonts w:ascii="Times New Roman" w:eastAsia="宋体" w:hAnsi="Times New Roman" w:cs="Times New Roman" w:hint="eastAsia"/>
        </w:rPr>
        <w:t>”</w:t>
      </w:r>
    </w:p>
    <w:p w:rsidR="001E4B1F" w:rsidRDefault="0041239F">
      <w:pPr>
        <w:pStyle w:val="Bodytext60"/>
        <w:shd w:val="clear" w:color="auto" w:fill="auto"/>
        <w:tabs>
          <w:tab w:val="left" w:pos="1160"/>
        </w:tabs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五、注释及参考文献一律用尾注，格式如下：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lang w:val="en-US"/>
        </w:rPr>
        <w:t>1.</w:t>
      </w:r>
      <w:r>
        <w:rPr>
          <w:rFonts w:ascii="Times New Roman" w:eastAsia="宋体" w:hAnsi="Times New Roman" w:cs="Times New Roman"/>
        </w:rPr>
        <w:t>格式一：作者，文章題目</w:t>
      </w:r>
      <w:r>
        <w:rPr>
          <w:rFonts w:ascii="Times New Roman" w:eastAsia="宋体" w:hAnsi="Times New Roman" w:cs="Times New Roman" w:hint="eastAsia"/>
          <w:lang w:val="en-US" w:bidi="en-US"/>
        </w:rPr>
        <w:t>[J]</w:t>
      </w:r>
      <w:r>
        <w:rPr>
          <w:rFonts w:ascii="Times New Roman" w:eastAsia="宋体" w:hAnsi="Times New Roman" w:cs="Times New Roman"/>
          <w:lang w:val="en-US" w:bidi="en-US"/>
        </w:rPr>
        <w:t>，</w:t>
      </w:r>
      <w:r>
        <w:rPr>
          <w:rFonts w:ascii="Times New Roman" w:eastAsia="宋体" w:hAnsi="Times New Roman" w:cs="Times New Roman"/>
        </w:rPr>
        <w:t>期刊（报纸）名称，发表时间（年、月）及期数。</w:t>
      </w:r>
    </w:p>
    <w:p w:rsidR="001E4B1F" w:rsidRDefault="0041239F">
      <w:pPr>
        <w:pStyle w:val="Bodytext60"/>
        <w:shd w:val="clear" w:color="auto" w:fill="auto"/>
        <w:spacing w:before="0" w:line="475" w:lineRule="exact"/>
        <w:ind w:firstLine="60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格式二：作者，书名</w:t>
      </w:r>
      <w:r>
        <w:rPr>
          <w:rFonts w:ascii="Times New Roman" w:eastAsia="宋体" w:hAnsi="Times New Roman" w:cs="Times New Roman" w:hint="eastAsia"/>
          <w:lang w:val="en-US"/>
        </w:rPr>
        <w:t>[M]</w:t>
      </w:r>
      <w:r>
        <w:rPr>
          <w:rFonts w:ascii="Times New Roman" w:eastAsia="宋体" w:hAnsi="Times New Roman" w:cs="Times New Roman"/>
          <w:lang w:val="en-US" w:bidi="en-US"/>
        </w:rPr>
        <w:t>，</w:t>
      </w:r>
      <w:r>
        <w:rPr>
          <w:rFonts w:ascii="Times New Roman" w:eastAsia="宋体" w:hAnsi="Times New Roman" w:cs="Times New Roman"/>
        </w:rPr>
        <w:t>出版社名称，出版时间（年、月）。</w:t>
      </w:r>
    </w:p>
    <w:sectPr w:rsidR="001E4B1F">
      <w:pgSz w:w="11900" w:h="16840"/>
      <w:pgMar w:top="1137" w:right="1225" w:bottom="1555" w:left="985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5C" w:rsidRDefault="00543E5C"/>
  </w:endnote>
  <w:endnote w:type="continuationSeparator" w:id="0">
    <w:p w:rsidR="00543E5C" w:rsidRDefault="0054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5C" w:rsidRDefault="00543E5C"/>
  </w:footnote>
  <w:footnote w:type="continuationSeparator" w:id="0">
    <w:p w:rsidR="00543E5C" w:rsidRDefault="00543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1F"/>
    <w:rsid w:val="001E4B1F"/>
    <w:rsid w:val="0041239F"/>
    <w:rsid w:val="00543E5C"/>
    <w:rsid w:val="00C667C7"/>
    <w:rsid w:val="00ED65FB"/>
    <w:rsid w:val="039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1"/>
    <w:rPr>
      <w:rFonts w:ascii="PMingLiU" w:eastAsia="PMingLiU" w:hAnsi="PMingLiU" w:cs="PMingLiU"/>
      <w:sz w:val="64"/>
      <w:szCs w:val="64"/>
      <w:u w:val="none"/>
    </w:rPr>
  </w:style>
  <w:style w:type="paragraph" w:customStyle="1" w:styleId="Heading111">
    <w:name w:val="Heading #1|11"/>
    <w:basedOn w:val="a"/>
    <w:link w:val="Heading11"/>
    <w:qFormat/>
    <w:pPr>
      <w:shd w:val="clear" w:color="auto" w:fill="FFFFFF"/>
      <w:spacing w:line="640" w:lineRule="exact"/>
      <w:outlineLvl w:val="0"/>
    </w:pPr>
    <w:rPr>
      <w:rFonts w:ascii="PMingLiU" w:eastAsia="PMingLiU" w:hAnsi="PMingLiU" w:cs="PMingLiU"/>
      <w:sz w:val="64"/>
      <w:szCs w:val="64"/>
    </w:rPr>
  </w:style>
  <w:style w:type="character" w:customStyle="1" w:styleId="Heading110">
    <w:name w:val="Heading #1|1"/>
    <w:basedOn w:val="Heading11"/>
    <w:semiHidden/>
    <w:unhideWhenUsed/>
    <w:qFormat/>
    <w:rPr>
      <w:rFonts w:ascii="PMingLiU" w:eastAsia="PMingLiU" w:hAnsi="PMingLiU" w:cs="PMingLiU"/>
      <w:color w:val="EF7D78"/>
      <w:spacing w:val="0"/>
      <w:w w:val="100"/>
      <w:position w:val="0"/>
      <w:sz w:val="64"/>
      <w:szCs w:val="64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Pr>
      <w:rFonts w:ascii="PMingLiU" w:eastAsia="PMingLiU" w:hAnsi="PMingLiU" w:cs="PMingLiU"/>
      <w:spacing w:val="20"/>
      <w:sz w:val="26"/>
      <w:szCs w:val="26"/>
      <w:u w:val="none"/>
    </w:rPr>
  </w:style>
  <w:style w:type="paragraph" w:customStyle="1" w:styleId="Bodytext30">
    <w:name w:val="Body text|3"/>
    <w:basedOn w:val="a"/>
    <w:link w:val="Bodytext3"/>
    <w:qFormat/>
    <w:pPr>
      <w:shd w:val="clear" w:color="auto" w:fill="FFFFFF"/>
      <w:spacing w:after="340" w:line="260" w:lineRule="exact"/>
      <w:jc w:val="center"/>
    </w:pPr>
    <w:rPr>
      <w:rFonts w:ascii="PMingLiU" w:eastAsia="PMingLiU" w:hAnsi="PMingLiU" w:cs="PMingLiU"/>
      <w:spacing w:val="20"/>
      <w:sz w:val="26"/>
      <w:szCs w:val="26"/>
    </w:rPr>
  </w:style>
  <w:style w:type="character" w:customStyle="1" w:styleId="Bodytext2">
    <w:name w:val="Body text|2_"/>
    <w:basedOn w:val="a0"/>
    <w:link w:val="Bodytext21"/>
    <w:qFormat/>
    <w:rPr>
      <w:rFonts w:ascii="PMingLiU" w:eastAsia="PMingLiU" w:hAnsi="PMingLiU" w:cs="PMingLiU"/>
      <w:spacing w:val="10"/>
      <w:sz w:val="22"/>
      <w:szCs w:val="22"/>
      <w:u w:val="none"/>
    </w:rPr>
  </w:style>
  <w:style w:type="paragraph" w:customStyle="1" w:styleId="Bodytext21">
    <w:name w:val="Body text|21"/>
    <w:basedOn w:val="a"/>
    <w:link w:val="Bodytext2"/>
    <w:qFormat/>
    <w:pPr>
      <w:shd w:val="clear" w:color="auto" w:fill="FFFFFF"/>
      <w:spacing w:line="518" w:lineRule="exact"/>
    </w:pPr>
    <w:rPr>
      <w:rFonts w:ascii="PMingLiU" w:eastAsia="PMingLiU" w:hAnsi="PMingLiU" w:cs="PMingLiU"/>
      <w:spacing w:val="10"/>
      <w:sz w:val="22"/>
      <w:szCs w:val="22"/>
    </w:rPr>
  </w:style>
  <w:style w:type="character" w:customStyle="1" w:styleId="Bodytext20">
    <w:name w:val="Body text|2"/>
    <w:basedOn w:val="Bodytext2"/>
    <w:semiHidden/>
    <w:unhideWhenUsed/>
    <w:qFormat/>
    <w:rPr>
      <w:rFonts w:ascii="PMingLiU" w:eastAsia="PMingLiU" w:hAnsi="PMingLiU" w:cs="PMingLiU"/>
      <w:color w:val="B08BDC"/>
      <w:spacing w:val="1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2Spacing0pt">
    <w:name w:val="Body text|2 + Spacing 0 pt"/>
    <w:basedOn w:val="Bodytext2"/>
    <w:semiHidden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Spacing0pt1">
    <w:name w:val="Body text|2 + Spacing 0 pt1"/>
    <w:basedOn w:val="Bodytext2"/>
    <w:semiHidden/>
    <w:unhideWhenUsed/>
    <w:qFormat/>
    <w:rPr>
      <w:rFonts w:ascii="PMingLiU" w:eastAsia="PMingLiU" w:hAnsi="PMingLiU" w:cs="PMingLiU"/>
      <w:color w:val="B08BD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Spacing1pt">
    <w:name w:val="Body text|2 + Spacing 1 pt"/>
    <w:basedOn w:val="Bodytext2"/>
    <w:semiHidden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4">
    <w:name w:val="Body text|4_"/>
    <w:basedOn w:val="a0"/>
    <w:link w:val="Bodytext40"/>
    <w:qFormat/>
    <w:rPr>
      <w:rFonts w:ascii="PMingLiU" w:eastAsia="PMingLiU" w:hAnsi="PMingLiU" w:cs="PMingLiU"/>
      <w:sz w:val="26"/>
      <w:szCs w:val="26"/>
      <w:u w:val="none"/>
      <w:lang w:val="en-US" w:eastAsia="en-US" w:bidi="en-US"/>
    </w:rPr>
  </w:style>
  <w:style w:type="paragraph" w:customStyle="1" w:styleId="Bodytext40">
    <w:name w:val="Body text|4"/>
    <w:basedOn w:val="a"/>
    <w:link w:val="Bodytext4"/>
    <w:qFormat/>
    <w:pPr>
      <w:shd w:val="clear" w:color="auto" w:fill="FFFFFF"/>
      <w:spacing w:before="100" w:line="260" w:lineRule="exact"/>
      <w:jc w:val="distribute"/>
    </w:pPr>
    <w:rPr>
      <w:rFonts w:ascii="PMingLiU" w:eastAsia="PMingLiU" w:hAnsi="PMingLiU" w:cs="PMingLiU"/>
      <w:sz w:val="26"/>
      <w:szCs w:val="26"/>
      <w:lang w:val="en-US" w:eastAsia="en-US" w:bidi="en-US"/>
    </w:rPr>
  </w:style>
  <w:style w:type="character" w:customStyle="1" w:styleId="Bodytext411pt">
    <w:name w:val="Body text|4 + 11 pt"/>
    <w:basedOn w:val="Bodytext4"/>
    <w:semiHidden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411pt1">
    <w:name w:val="Body text|4 + 11 pt1"/>
    <w:aliases w:val="Spacing 0 pt"/>
    <w:basedOn w:val="Bodytext4"/>
    <w:semiHidden/>
    <w:unhideWhenUsed/>
    <w:qFormat/>
    <w:rPr>
      <w:rFonts w:ascii="PMingLiU" w:eastAsia="PMingLiU" w:hAnsi="PMingLiU" w:cs="PMingLiU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4Spacing1pt">
    <w:name w:val="Body text|4 + Spacing 1 pt"/>
    <w:basedOn w:val="Bodytext4"/>
    <w:semiHidden/>
    <w:unhideWhenUsed/>
    <w:qFormat/>
    <w:rPr>
      <w:rFonts w:ascii="PMingLiU" w:eastAsia="PMingLiU" w:hAnsi="PMingLiU" w:cs="PMingLiU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5">
    <w:name w:val="Body text|5_"/>
    <w:basedOn w:val="a0"/>
    <w:link w:val="Bodytext50"/>
    <w:qFormat/>
    <w:rPr>
      <w:rFonts w:ascii="PMingLiU" w:eastAsia="PMingLiU" w:hAnsi="PMingLiU" w:cs="PMingLiU"/>
      <w:spacing w:val="60"/>
      <w:u w:val="none"/>
    </w:rPr>
  </w:style>
  <w:style w:type="paragraph" w:customStyle="1" w:styleId="Bodytext50">
    <w:name w:val="Body text|5"/>
    <w:basedOn w:val="a"/>
    <w:link w:val="Bodytext5"/>
    <w:pPr>
      <w:shd w:val="clear" w:color="auto" w:fill="FFFFFF"/>
      <w:spacing w:after="340" w:line="240" w:lineRule="exact"/>
    </w:pPr>
    <w:rPr>
      <w:rFonts w:ascii="PMingLiU" w:eastAsia="PMingLiU" w:hAnsi="PMingLiU" w:cs="PMingLiU"/>
      <w:spacing w:val="60"/>
    </w:rPr>
  </w:style>
  <w:style w:type="character" w:customStyle="1" w:styleId="Bodytext6">
    <w:name w:val="Body text|6_"/>
    <w:basedOn w:val="a0"/>
    <w:link w:val="Bodytext60"/>
    <w:qFormat/>
    <w:rPr>
      <w:rFonts w:ascii="PMingLiU" w:eastAsia="PMingLiU" w:hAnsi="PMingLiU" w:cs="PMingLiU"/>
      <w:spacing w:val="30"/>
      <w:sz w:val="26"/>
      <w:szCs w:val="26"/>
      <w:u w:val="none"/>
    </w:rPr>
  </w:style>
  <w:style w:type="paragraph" w:customStyle="1" w:styleId="Bodytext60">
    <w:name w:val="Body text|6"/>
    <w:basedOn w:val="a"/>
    <w:link w:val="Bodytext6"/>
    <w:qFormat/>
    <w:pPr>
      <w:shd w:val="clear" w:color="auto" w:fill="FFFFFF"/>
      <w:spacing w:before="340" w:line="490" w:lineRule="exact"/>
      <w:jc w:val="distribute"/>
    </w:pPr>
    <w:rPr>
      <w:rFonts w:ascii="PMingLiU" w:eastAsia="PMingLiU" w:hAnsi="PMingLiU" w:cs="PMingLiU"/>
      <w:spacing w:val="30"/>
      <w:sz w:val="26"/>
      <w:szCs w:val="26"/>
    </w:rPr>
  </w:style>
  <w:style w:type="character" w:customStyle="1" w:styleId="Bodytext6Spacing0pt">
    <w:name w:val="Body text|6 + Spacing 0 pt"/>
    <w:basedOn w:val="Bodytext6"/>
    <w:semiHidden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styleId="a3">
    <w:name w:val="header"/>
    <w:basedOn w:val="a"/>
    <w:link w:val="Char"/>
    <w:rsid w:val="00ED6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65FB"/>
    <w:rPr>
      <w:rFonts w:eastAsia="Times New Roman"/>
      <w:color w:val="000000"/>
      <w:sz w:val="18"/>
      <w:szCs w:val="18"/>
      <w:lang w:val="zh-CN" w:bidi="zh-CN"/>
    </w:rPr>
  </w:style>
  <w:style w:type="paragraph" w:styleId="a4">
    <w:name w:val="footer"/>
    <w:basedOn w:val="a"/>
    <w:link w:val="Char0"/>
    <w:rsid w:val="00ED65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5FB"/>
    <w:rPr>
      <w:rFonts w:eastAsia="Times New Roman"/>
      <w:color w:val="00000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1"/>
    <w:rPr>
      <w:rFonts w:ascii="PMingLiU" w:eastAsia="PMingLiU" w:hAnsi="PMingLiU" w:cs="PMingLiU"/>
      <w:sz w:val="64"/>
      <w:szCs w:val="64"/>
      <w:u w:val="none"/>
    </w:rPr>
  </w:style>
  <w:style w:type="paragraph" w:customStyle="1" w:styleId="Heading111">
    <w:name w:val="Heading #1|11"/>
    <w:basedOn w:val="a"/>
    <w:link w:val="Heading11"/>
    <w:qFormat/>
    <w:pPr>
      <w:shd w:val="clear" w:color="auto" w:fill="FFFFFF"/>
      <w:spacing w:line="640" w:lineRule="exact"/>
      <w:outlineLvl w:val="0"/>
    </w:pPr>
    <w:rPr>
      <w:rFonts w:ascii="PMingLiU" w:eastAsia="PMingLiU" w:hAnsi="PMingLiU" w:cs="PMingLiU"/>
      <w:sz w:val="64"/>
      <w:szCs w:val="64"/>
    </w:rPr>
  </w:style>
  <w:style w:type="character" w:customStyle="1" w:styleId="Heading110">
    <w:name w:val="Heading #1|1"/>
    <w:basedOn w:val="Heading11"/>
    <w:semiHidden/>
    <w:unhideWhenUsed/>
    <w:qFormat/>
    <w:rPr>
      <w:rFonts w:ascii="PMingLiU" w:eastAsia="PMingLiU" w:hAnsi="PMingLiU" w:cs="PMingLiU"/>
      <w:color w:val="EF7D78"/>
      <w:spacing w:val="0"/>
      <w:w w:val="100"/>
      <w:position w:val="0"/>
      <w:sz w:val="64"/>
      <w:szCs w:val="64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Pr>
      <w:rFonts w:ascii="PMingLiU" w:eastAsia="PMingLiU" w:hAnsi="PMingLiU" w:cs="PMingLiU"/>
      <w:spacing w:val="20"/>
      <w:sz w:val="26"/>
      <w:szCs w:val="26"/>
      <w:u w:val="none"/>
    </w:rPr>
  </w:style>
  <w:style w:type="paragraph" w:customStyle="1" w:styleId="Bodytext30">
    <w:name w:val="Body text|3"/>
    <w:basedOn w:val="a"/>
    <w:link w:val="Bodytext3"/>
    <w:qFormat/>
    <w:pPr>
      <w:shd w:val="clear" w:color="auto" w:fill="FFFFFF"/>
      <w:spacing w:after="340" w:line="260" w:lineRule="exact"/>
      <w:jc w:val="center"/>
    </w:pPr>
    <w:rPr>
      <w:rFonts w:ascii="PMingLiU" w:eastAsia="PMingLiU" w:hAnsi="PMingLiU" w:cs="PMingLiU"/>
      <w:spacing w:val="20"/>
      <w:sz w:val="26"/>
      <w:szCs w:val="26"/>
    </w:rPr>
  </w:style>
  <w:style w:type="character" w:customStyle="1" w:styleId="Bodytext2">
    <w:name w:val="Body text|2_"/>
    <w:basedOn w:val="a0"/>
    <w:link w:val="Bodytext21"/>
    <w:qFormat/>
    <w:rPr>
      <w:rFonts w:ascii="PMingLiU" w:eastAsia="PMingLiU" w:hAnsi="PMingLiU" w:cs="PMingLiU"/>
      <w:spacing w:val="10"/>
      <w:sz w:val="22"/>
      <w:szCs w:val="22"/>
      <w:u w:val="none"/>
    </w:rPr>
  </w:style>
  <w:style w:type="paragraph" w:customStyle="1" w:styleId="Bodytext21">
    <w:name w:val="Body text|21"/>
    <w:basedOn w:val="a"/>
    <w:link w:val="Bodytext2"/>
    <w:qFormat/>
    <w:pPr>
      <w:shd w:val="clear" w:color="auto" w:fill="FFFFFF"/>
      <w:spacing w:line="518" w:lineRule="exact"/>
    </w:pPr>
    <w:rPr>
      <w:rFonts w:ascii="PMingLiU" w:eastAsia="PMingLiU" w:hAnsi="PMingLiU" w:cs="PMingLiU"/>
      <w:spacing w:val="10"/>
      <w:sz w:val="22"/>
      <w:szCs w:val="22"/>
    </w:rPr>
  </w:style>
  <w:style w:type="character" w:customStyle="1" w:styleId="Bodytext20">
    <w:name w:val="Body text|2"/>
    <w:basedOn w:val="Bodytext2"/>
    <w:semiHidden/>
    <w:unhideWhenUsed/>
    <w:qFormat/>
    <w:rPr>
      <w:rFonts w:ascii="PMingLiU" w:eastAsia="PMingLiU" w:hAnsi="PMingLiU" w:cs="PMingLiU"/>
      <w:color w:val="B08BDC"/>
      <w:spacing w:val="1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2Spacing0pt">
    <w:name w:val="Body text|2 + Spacing 0 pt"/>
    <w:basedOn w:val="Bodytext2"/>
    <w:semiHidden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Spacing0pt1">
    <w:name w:val="Body text|2 + Spacing 0 pt1"/>
    <w:basedOn w:val="Bodytext2"/>
    <w:semiHidden/>
    <w:unhideWhenUsed/>
    <w:qFormat/>
    <w:rPr>
      <w:rFonts w:ascii="PMingLiU" w:eastAsia="PMingLiU" w:hAnsi="PMingLiU" w:cs="PMingLiU"/>
      <w:color w:val="B08BD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Spacing1pt">
    <w:name w:val="Body text|2 + Spacing 1 pt"/>
    <w:basedOn w:val="Bodytext2"/>
    <w:semiHidden/>
    <w:unhideWhenUsed/>
    <w:qFormat/>
    <w:rPr>
      <w:rFonts w:ascii="PMingLiU" w:eastAsia="PMingLiU" w:hAnsi="PMingLiU" w:cs="PMingLiU"/>
      <w:color w:val="000000"/>
      <w:spacing w:val="3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4">
    <w:name w:val="Body text|4_"/>
    <w:basedOn w:val="a0"/>
    <w:link w:val="Bodytext40"/>
    <w:qFormat/>
    <w:rPr>
      <w:rFonts w:ascii="PMingLiU" w:eastAsia="PMingLiU" w:hAnsi="PMingLiU" w:cs="PMingLiU"/>
      <w:sz w:val="26"/>
      <w:szCs w:val="26"/>
      <w:u w:val="none"/>
      <w:lang w:val="en-US" w:eastAsia="en-US" w:bidi="en-US"/>
    </w:rPr>
  </w:style>
  <w:style w:type="paragraph" w:customStyle="1" w:styleId="Bodytext40">
    <w:name w:val="Body text|4"/>
    <w:basedOn w:val="a"/>
    <w:link w:val="Bodytext4"/>
    <w:qFormat/>
    <w:pPr>
      <w:shd w:val="clear" w:color="auto" w:fill="FFFFFF"/>
      <w:spacing w:before="100" w:line="260" w:lineRule="exact"/>
      <w:jc w:val="distribute"/>
    </w:pPr>
    <w:rPr>
      <w:rFonts w:ascii="PMingLiU" w:eastAsia="PMingLiU" w:hAnsi="PMingLiU" w:cs="PMingLiU"/>
      <w:sz w:val="26"/>
      <w:szCs w:val="26"/>
      <w:lang w:val="en-US" w:eastAsia="en-US" w:bidi="en-US"/>
    </w:rPr>
  </w:style>
  <w:style w:type="character" w:customStyle="1" w:styleId="Bodytext411pt">
    <w:name w:val="Body text|4 + 11 pt"/>
    <w:basedOn w:val="Bodytext4"/>
    <w:semiHidden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411pt1">
    <w:name w:val="Body text|4 + 11 pt1"/>
    <w:aliases w:val="Spacing 0 pt"/>
    <w:basedOn w:val="Bodytext4"/>
    <w:semiHidden/>
    <w:unhideWhenUsed/>
    <w:qFormat/>
    <w:rPr>
      <w:rFonts w:ascii="PMingLiU" w:eastAsia="PMingLiU" w:hAnsi="PMingLiU" w:cs="PMingLiU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Bodytext4Spacing1pt">
    <w:name w:val="Body text|4 + Spacing 1 pt"/>
    <w:basedOn w:val="Bodytext4"/>
    <w:semiHidden/>
    <w:unhideWhenUsed/>
    <w:qFormat/>
    <w:rPr>
      <w:rFonts w:ascii="PMingLiU" w:eastAsia="PMingLiU" w:hAnsi="PMingLiU" w:cs="PMingLiU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5">
    <w:name w:val="Body text|5_"/>
    <w:basedOn w:val="a0"/>
    <w:link w:val="Bodytext50"/>
    <w:qFormat/>
    <w:rPr>
      <w:rFonts w:ascii="PMingLiU" w:eastAsia="PMingLiU" w:hAnsi="PMingLiU" w:cs="PMingLiU"/>
      <w:spacing w:val="60"/>
      <w:u w:val="none"/>
    </w:rPr>
  </w:style>
  <w:style w:type="paragraph" w:customStyle="1" w:styleId="Bodytext50">
    <w:name w:val="Body text|5"/>
    <w:basedOn w:val="a"/>
    <w:link w:val="Bodytext5"/>
    <w:pPr>
      <w:shd w:val="clear" w:color="auto" w:fill="FFFFFF"/>
      <w:spacing w:after="340" w:line="240" w:lineRule="exact"/>
    </w:pPr>
    <w:rPr>
      <w:rFonts w:ascii="PMingLiU" w:eastAsia="PMingLiU" w:hAnsi="PMingLiU" w:cs="PMingLiU"/>
      <w:spacing w:val="60"/>
    </w:rPr>
  </w:style>
  <w:style w:type="character" w:customStyle="1" w:styleId="Bodytext6">
    <w:name w:val="Body text|6_"/>
    <w:basedOn w:val="a0"/>
    <w:link w:val="Bodytext60"/>
    <w:qFormat/>
    <w:rPr>
      <w:rFonts w:ascii="PMingLiU" w:eastAsia="PMingLiU" w:hAnsi="PMingLiU" w:cs="PMingLiU"/>
      <w:spacing w:val="30"/>
      <w:sz w:val="26"/>
      <w:szCs w:val="26"/>
      <w:u w:val="none"/>
    </w:rPr>
  </w:style>
  <w:style w:type="paragraph" w:customStyle="1" w:styleId="Bodytext60">
    <w:name w:val="Body text|6"/>
    <w:basedOn w:val="a"/>
    <w:link w:val="Bodytext6"/>
    <w:qFormat/>
    <w:pPr>
      <w:shd w:val="clear" w:color="auto" w:fill="FFFFFF"/>
      <w:spacing w:before="340" w:line="490" w:lineRule="exact"/>
      <w:jc w:val="distribute"/>
    </w:pPr>
    <w:rPr>
      <w:rFonts w:ascii="PMingLiU" w:eastAsia="PMingLiU" w:hAnsi="PMingLiU" w:cs="PMingLiU"/>
      <w:spacing w:val="30"/>
      <w:sz w:val="26"/>
      <w:szCs w:val="26"/>
    </w:rPr>
  </w:style>
  <w:style w:type="character" w:customStyle="1" w:styleId="Bodytext6Spacing0pt">
    <w:name w:val="Body text|6 + Spacing 0 pt"/>
    <w:basedOn w:val="Bodytext6"/>
    <w:semiHidden/>
    <w:unhideWhenUsed/>
    <w:qFormat/>
    <w:rPr>
      <w:rFonts w:ascii="PMingLiU" w:eastAsia="PMingLiU" w:hAnsi="PMingLiU" w:cs="PMingLiU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styleId="a3">
    <w:name w:val="header"/>
    <w:basedOn w:val="a"/>
    <w:link w:val="Char"/>
    <w:rsid w:val="00ED6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65FB"/>
    <w:rPr>
      <w:rFonts w:eastAsia="Times New Roman"/>
      <w:color w:val="000000"/>
      <w:sz w:val="18"/>
      <w:szCs w:val="18"/>
      <w:lang w:val="zh-CN" w:bidi="zh-CN"/>
    </w:rPr>
  </w:style>
  <w:style w:type="paragraph" w:styleId="a4">
    <w:name w:val="footer"/>
    <w:basedOn w:val="a"/>
    <w:link w:val="Char0"/>
    <w:rsid w:val="00ED65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65FB"/>
    <w:rPr>
      <w:rFonts w:eastAsia="Times New Roman"/>
      <w:color w:val="00000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edu6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ky</cp:lastModifiedBy>
  <cp:revision>1</cp:revision>
  <dcterms:created xsi:type="dcterms:W3CDTF">2019-02-28T05:49:00Z</dcterms:created>
  <dcterms:modified xsi:type="dcterms:W3CDTF">2019-03-01T07:22:00Z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